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35" w:rsidRPr="00E35E44" w:rsidRDefault="001C4B35" w:rsidP="000E59A0">
      <w:pPr>
        <w:pStyle w:val="Default"/>
        <w:jc w:val="center"/>
        <w:rPr>
          <w:b/>
        </w:rPr>
      </w:pPr>
      <w:r w:rsidRPr="00E35E44">
        <w:rPr>
          <w:b/>
        </w:rPr>
        <w:t xml:space="preserve">DETERMINAN </w:t>
      </w:r>
      <w:r w:rsidRPr="00E35E44">
        <w:rPr>
          <w:b/>
          <w:lang w:val="id-ID"/>
        </w:rPr>
        <w:t>KONSUMSI</w:t>
      </w:r>
      <w:r w:rsidRPr="00E35E44">
        <w:rPr>
          <w:b/>
        </w:rPr>
        <w:t xml:space="preserve"> </w:t>
      </w:r>
      <w:r w:rsidRPr="00E35E44">
        <w:rPr>
          <w:b/>
          <w:lang w:val="id-ID"/>
        </w:rPr>
        <w:t xml:space="preserve">CABAI MERAH KERITING </w:t>
      </w:r>
      <w:r w:rsidRPr="00E35E44">
        <w:rPr>
          <w:b/>
          <w:color w:val="auto"/>
          <w:lang w:val="id-ID"/>
        </w:rPr>
        <w:t>PADA RUMAH TANGGA</w:t>
      </w:r>
      <w:r w:rsidRPr="00E35E44">
        <w:rPr>
          <w:b/>
          <w:lang w:val="id-ID"/>
        </w:rPr>
        <w:t xml:space="preserve"> DI BATURAJA KABUPATEN OKU</w:t>
      </w:r>
    </w:p>
    <w:p w:rsidR="0076713F" w:rsidRDefault="0076713F" w:rsidP="000E59A0">
      <w:pPr>
        <w:pStyle w:val="Default"/>
        <w:jc w:val="center"/>
        <w:rPr>
          <w:b/>
        </w:rPr>
      </w:pPr>
    </w:p>
    <w:p w:rsidR="0076713F" w:rsidRPr="00E35E44" w:rsidRDefault="0076713F" w:rsidP="000E59A0">
      <w:pPr>
        <w:pStyle w:val="Default"/>
        <w:jc w:val="center"/>
        <w:rPr>
          <w:sz w:val="20"/>
          <w:szCs w:val="20"/>
        </w:rPr>
      </w:pPr>
      <w:r w:rsidRPr="00E35E44">
        <w:rPr>
          <w:sz w:val="20"/>
          <w:szCs w:val="20"/>
        </w:rPr>
        <w:t>Yetty Oktarina</w:t>
      </w:r>
    </w:p>
    <w:p w:rsidR="0076713F" w:rsidRPr="00E35E44" w:rsidRDefault="00E35E44" w:rsidP="000E59A0">
      <w:pPr>
        <w:pStyle w:val="Default"/>
        <w:jc w:val="center"/>
        <w:rPr>
          <w:sz w:val="20"/>
          <w:szCs w:val="20"/>
        </w:rPr>
      </w:pPr>
      <w:hyperlink r:id="rId5" w:history="1">
        <w:r w:rsidRPr="00E35E44">
          <w:rPr>
            <w:rStyle w:val="Hyperlink"/>
            <w:sz w:val="20"/>
            <w:szCs w:val="20"/>
          </w:rPr>
          <w:t>y3tty07@yahoo.com</w:t>
        </w:r>
      </w:hyperlink>
    </w:p>
    <w:p w:rsidR="00E35E44" w:rsidRPr="00E35E44" w:rsidRDefault="00E35E44" w:rsidP="000E59A0">
      <w:pPr>
        <w:pStyle w:val="Default"/>
        <w:jc w:val="center"/>
        <w:rPr>
          <w:sz w:val="20"/>
          <w:szCs w:val="20"/>
        </w:rPr>
      </w:pPr>
      <w:proofErr w:type="gramStart"/>
      <w:r w:rsidRPr="00E35E44">
        <w:rPr>
          <w:sz w:val="20"/>
          <w:szCs w:val="20"/>
        </w:rPr>
        <w:t>program</w:t>
      </w:r>
      <w:proofErr w:type="gramEnd"/>
      <w:r w:rsidRPr="00E35E44">
        <w:rPr>
          <w:sz w:val="20"/>
          <w:szCs w:val="20"/>
        </w:rPr>
        <w:t xml:space="preserve"> studi agribisnis universitas baturaja</w:t>
      </w:r>
    </w:p>
    <w:p w:rsidR="00E35E44" w:rsidRPr="00E35E44" w:rsidRDefault="00E35E44" w:rsidP="000E59A0">
      <w:pPr>
        <w:pStyle w:val="Default"/>
        <w:jc w:val="center"/>
        <w:rPr>
          <w:sz w:val="20"/>
          <w:szCs w:val="20"/>
        </w:rPr>
      </w:pPr>
      <w:proofErr w:type="gramStart"/>
      <w:r w:rsidRPr="00E35E44">
        <w:rPr>
          <w:sz w:val="20"/>
          <w:szCs w:val="20"/>
        </w:rPr>
        <w:t>jl.</w:t>
      </w:r>
      <w:proofErr w:type="gramEnd"/>
      <w:r w:rsidRPr="00E35E44">
        <w:rPr>
          <w:sz w:val="20"/>
          <w:szCs w:val="20"/>
        </w:rPr>
        <w:t xml:space="preserve"> Ki ratu penghulu no. 02301 karag sari baturaja OKU- sumsel</w:t>
      </w:r>
    </w:p>
    <w:p w:rsidR="00A35E70" w:rsidRDefault="00A35E70" w:rsidP="003F4A8C">
      <w:pPr>
        <w:spacing w:line="240" w:lineRule="auto"/>
        <w:jc w:val="both"/>
        <w:rPr>
          <w:sz w:val="24"/>
          <w:szCs w:val="24"/>
        </w:rPr>
      </w:pPr>
    </w:p>
    <w:p w:rsidR="001C4B35" w:rsidRPr="00E35E44" w:rsidRDefault="00A35E70" w:rsidP="00E35E44">
      <w:pPr>
        <w:spacing w:line="240" w:lineRule="auto"/>
        <w:jc w:val="center"/>
        <w:rPr>
          <w:rFonts w:ascii="Times New Roman" w:hAnsi="Times New Roman" w:cs="Times New Roman"/>
          <w:sz w:val="24"/>
          <w:szCs w:val="24"/>
        </w:rPr>
      </w:pPr>
      <w:r w:rsidRPr="00E35E44">
        <w:rPr>
          <w:rFonts w:ascii="Times New Roman" w:hAnsi="Times New Roman" w:cs="Times New Roman"/>
          <w:sz w:val="24"/>
          <w:szCs w:val="24"/>
        </w:rPr>
        <w:t>Abstrak</w:t>
      </w:r>
    </w:p>
    <w:p w:rsidR="002D499F" w:rsidRDefault="00A35E70" w:rsidP="00E35E44">
      <w:pPr>
        <w:spacing w:after="0" w:line="240" w:lineRule="auto"/>
        <w:jc w:val="both"/>
        <w:rPr>
          <w:rFonts w:ascii="Times New Roman" w:eastAsia="Times New Roman" w:hAnsi="Times New Roman" w:cs="Times New Roman"/>
          <w:sz w:val="24"/>
          <w:szCs w:val="24"/>
        </w:rPr>
      </w:pPr>
      <w:proofErr w:type="gramStart"/>
      <w:r w:rsidRPr="00E35E44">
        <w:rPr>
          <w:rFonts w:ascii="Times New Roman" w:hAnsi="Times New Roman" w:cs="Times New Roman"/>
          <w:sz w:val="24"/>
          <w:szCs w:val="24"/>
        </w:rPr>
        <w:t xml:space="preserve">Penelitian ini bertujuan untuk menganalisis </w:t>
      </w:r>
      <w:r w:rsidR="0045720F" w:rsidRPr="00E35E44">
        <w:rPr>
          <w:rFonts w:ascii="Times New Roman" w:hAnsi="Times New Roman" w:cs="Times New Roman"/>
          <w:sz w:val="24"/>
          <w:szCs w:val="24"/>
        </w:rPr>
        <w:t xml:space="preserve">Determinan </w:t>
      </w:r>
      <w:r w:rsidR="0045720F" w:rsidRPr="00E35E44">
        <w:rPr>
          <w:rFonts w:ascii="Times New Roman" w:hAnsi="Times New Roman" w:cs="Times New Roman"/>
          <w:sz w:val="24"/>
          <w:szCs w:val="24"/>
          <w:lang w:val="id-ID"/>
        </w:rPr>
        <w:t>Konsumsi</w:t>
      </w:r>
      <w:r w:rsidR="0045720F" w:rsidRPr="00E35E44">
        <w:rPr>
          <w:rFonts w:ascii="Times New Roman" w:hAnsi="Times New Roman" w:cs="Times New Roman"/>
          <w:sz w:val="24"/>
          <w:szCs w:val="24"/>
        </w:rPr>
        <w:t xml:space="preserve"> </w:t>
      </w:r>
      <w:r w:rsidR="0045720F" w:rsidRPr="00E35E44">
        <w:rPr>
          <w:rFonts w:ascii="Times New Roman" w:hAnsi="Times New Roman" w:cs="Times New Roman"/>
          <w:sz w:val="24"/>
          <w:szCs w:val="24"/>
          <w:lang w:val="id-ID"/>
        </w:rPr>
        <w:t>Cabai Merah Keriting Pada Rumah Tangga Di Baturaja Kabupaten O</w:t>
      </w:r>
      <w:r w:rsidR="0045720F" w:rsidRPr="00E35E44">
        <w:rPr>
          <w:rFonts w:ascii="Times New Roman" w:hAnsi="Times New Roman" w:cs="Times New Roman"/>
          <w:sz w:val="24"/>
          <w:szCs w:val="24"/>
        </w:rPr>
        <w:t>gan Komering Ulu.</w:t>
      </w:r>
      <w:proofErr w:type="gramEnd"/>
      <w:r w:rsidR="0045720F" w:rsidRPr="00E35E44">
        <w:rPr>
          <w:rFonts w:ascii="Times New Roman" w:hAnsi="Times New Roman" w:cs="Times New Roman"/>
          <w:sz w:val="24"/>
          <w:szCs w:val="24"/>
        </w:rPr>
        <w:t xml:space="preserve"> Penelitian ini merupakan penelitian kuantitatif, dengan menggunakan data primer yang diperoleh dari bulan </w:t>
      </w:r>
      <w:proofErr w:type="gramStart"/>
      <w:r w:rsidR="0045720F" w:rsidRPr="00E35E44">
        <w:rPr>
          <w:rFonts w:ascii="Times New Roman" w:hAnsi="Times New Roman" w:cs="Times New Roman"/>
          <w:sz w:val="24"/>
          <w:szCs w:val="24"/>
        </w:rPr>
        <w:t>april</w:t>
      </w:r>
      <w:proofErr w:type="gramEnd"/>
      <w:r w:rsidR="0045720F" w:rsidRPr="00E35E44">
        <w:rPr>
          <w:rFonts w:ascii="Times New Roman" w:hAnsi="Times New Roman" w:cs="Times New Roman"/>
          <w:sz w:val="24"/>
          <w:szCs w:val="24"/>
        </w:rPr>
        <w:t xml:space="preserve"> sampai dengan Agustus 2018. </w:t>
      </w:r>
      <w:r w:rsidR="0045720F" w:rsidRPr="00E35E44">
        <w:rPr>
          <w:rFonts w:ascii="Times New Roman" w:eastAsia="Times New Roman" w:hAnsi="Times New Roman" w:cs="Times New Roman"/>
          <w:sz w:val="24"/>
          <w:szCs w:val="24"/>
        </w:rPr>
        <w:t>Teknik analisis menggunakan analisis regresi linear bergand</w:t>
      </w:r>
      <w:r w:rsidR="00E57BFB" w:rsidRPr="00E35E44">
        <w:rPr>
          <w:rFonts w:ascii="Times New Roman" w:eastAsia="Times New Roman" w:hAnsi="Times New Roman" w:cs="Times New Roman"/>
          <w:sz w:val="24"/>
          <w:szCs w:val="24"/>
        </w:rPr>
        <w:t xml:space="preserve">a, Hasil Penelitian </w:t>
      </w:r>
      <w:proofErr w:type="gramStart"/>
      <w:r w:rsidR="00E57BFB" w:rsidRPr="00E35E44">
        <w:rPr>
          <w:rFonts w:ascii="Times New Roman" w:eastAsia="Times New Roman" w:hAnsi="Times New Roman" w:cs="Times New Roman"/>
          <w:sz w:val="24"/>
          <w:szCs w:val="24"/>
        </w:rPr>
        <w:t>Menunjukkan</w:t>
      </w:r>
      <w:r w:rsidR="002D499F" w:rsidRPr="00E35E44">
        <w:rPr>
          <w:rFonts w:ascii="Times New Roman" w:eastAsia="Times New Roman" w:hAnsi="Times New Roman" w:cs="Times New Roman"/>
          <w:sz w:val="24"/>
          <w:szCs w:val="24"/>
        </w:rPr>
        <w:t xml:space="preserve">  ketika</w:t>
      </w:r>
      <w:proofErr w:type="gramEnd"/>
      <w:r w:rsidR="002D499F" w:rsidRPr="00E35E44">
        <w:rPr>
          <w:rFonts w:ascii="Times New Roman" w:eastAsia="Times New Roman" w:hAnsi="Times New Roman" w:cs="Times New Roman"/>
          <w:sz w:val="24"/>
          <w:szCs w:val="24"/>
        </w:rPr>
        <w:t xml:space="preserve"> permintaan meningkat maka harga juga meningkat begitupun sebaliknya. Harga barang substitusi juga mempengaruhi ketika terjadi penurunan atau kenaikan terhadap barang substitusi maka harga cabai rawit juga mengalami hal yang </w:t>
      </w:r>
      <w:proofErr w:type="gramStart"/>
      <w:r w:rsidR="002D499F" w:rsidRPr="00E35E44">
        <w:rPr>
          <w:rFonts w:ascii="Times New Roman" w:eastAsia="Times New Roman" w:hAnsi="Times New Roman" w:cs="Times New Roman"/>
          <w:sz w:val="24"/>
          <w:szCs w:val="24"/>
        </w:rPr>
        <w:t>sama</w:t>
      </w:r>
      <w:proofErr w:type="gramEnd"/>
      <w:r w:rsidR="002D499F" w:rsidRPr="00E35E44">
        <w:rPr>
          <w:rFonts w:ascii="Times New Roman" w:eastAsia="Times New Roman" w:hAnsi="Times New Roman" w:cs="Times New Roman"/>
          <w:sz w:val="24"/>
          <w:szCs w:val="24"/>
        </w:rPr>
        <w:t xml:space="preserve"> sedangkan jumlah keluarga tidak berpengaruh nyata terhadap jumlah permintaan cabai kering</w:t>
      </w:r>
      <w:r w:rsidR="00E35E44">
        <w:rPr>
          <w:rFonts w:ascii="Times New Roman" w:eastAsia="Times New Roman" w:hAnsi="Times New Roman" w:cs="Times New Roman"/>
          <w:sz w:val="24"/>
          <w:szCs w:val="24"/>
        </w:rPr>
        <w:t>.</w:t>
      </w:r>
    </w:p>
    <w:p w:rsidR="00E35E44" w:rsidRDefault="00E35E44" w:rsidP="00E35E44">
      <w:pPr>
        <w:spacing w:after="0" w:line="240" w:lineRule="auto"/>
        <w:jc w:val="both"/>
        <w:rPr>
          <w:rFonts w:ascii="Times New Roman" w:eastAsia="Times New Roman" w:hAnsi="Times New Roman" w:cs="Times New Roman"/>
          <w:sz w:val="24"/>
          <w:szCs w:val="24"/>
        </w:rPr>
      </w:pPr>
    </w:p>
    <w:p w:rsidR="00E35E44" w:rsidRPr="00E35E44" w:rsidRDefault="00E35E44" w:rsidP="00E35E44">
      <w:pPr>
        <w:spacing w:after="0" w:line="240" w:lineRule="auto"/>
        <w:jc w:val="both"/>
        <w:rPr>
          <w:rFonts w:ascii="Times New Roman" w:eastAsia="Times New Roman" w:hAnsi="Times New Roman" w:cs="Times New Roman"/>
          <w:sz w:val="24"/>
          <w:szCs w:val="24"/>
        </w:rPr>
      </w:pPr>
    </w:p>
    <w:p w:rsidR="002D499F" w:rsidRDefault="002D499F" w:rsidP="00E35E44">
      <w:pPr>
        <w:spacing w:after="0"/>
        <w:jc w:val="both"/>
        <w:rPr>
          <w:rFonts w:ascii="Times New Roman" w:eastAsia="Times New Roman" w:hAnsi="Times New Roman" w:cs="Times New Roman"/>
          <w:sz w:val="24"/>
          <w:szCs w:val="24"/>
        </w:rPr>
      </w:pPr>
      <w:r w:rsidRPr="00E35E44">
        <w:rPr>
          <w:rFonts w:ascii="Times New Roman" w:eastAsia="Times New Roman" w:hAnsi="Times New Roman" w:cs="Times New Roman"/>
          <w:sz w:val="24"/>
          <w:szCs w:val="24"/>
        </w:rPr>
        <w:t xml:space="preserve">Kata </w:t>
      </w:r>
      <w:proofErr w:type="gramStart"/>
      <w:r w:rsidRPr="00E35E44">
        <w:rPr>
          <w:rFonts w:ascii="Times New Roman" w:eastAsia="Times New Roman" w:hAnsi="Times New Roman" w:cs="Times New Roman"/>
          <w:sz w:val="24"/>
          <w:szCs w:val="24"/>
        </w:rPr>
        <w:t>Kunci :</w:t>
      </w:r>
      <w:proofErr w:type="gramEnd"/>
      <w:r w:rsidRPr="00E35E44">
        <w:rPr>
          <w:rFonts w:ascii="Times New Roman" w:eastAsia="Times New Roman" w:hAnsi="Times New Roman" w:cs="Times New Roman"/>
          <w:sz w:val="24"/>
          <w:szCs w:val="24"/>
        </w:rPr>
        <w:t xml:space="preserve"> </w:t>
      </w:r>
      <w:r w:rsidR="003970E6" w:rsidRPr="00E35E44">
        <w:rPr>
          <w:rFonts w:ascii="Times New Roman" w:eastAsia="Times New Roman" w:hAnsi="Times New Roman" w:cs="Times New Roman"/>
          <w:sz w:val="24"/>
          <w:szCs w:val="24"/>
        </w:rPr>
        <w:t>harga,</w:t>
      </w:r>
      <w:r w:rsidR="003970E6">
        <w:rPr>
          <w:rFonts w:ascii="Times New Roman" w:eastAsia="Times New Roman" w:hAnsi="Times New Roman" w:cs="Times New Roman"/>
          <w:sz w:val="24"/>
          <w:szCs w:val="24"/>
        </w:rPr>
        <w:t xml:space="preserve"> p</w:t>
      </w:r>
      <w:r w:rsidRPr="00E35E44">
        <w:rPr>
          <w:rFonts w:ascii="Times New Roman" w:eastAsia="Times New Roman" w:hAnsi="Times New Roman" w:cs="Times New Roman"/>
          <w:sz w:val="24"/>
          <w:szCs w:val="24"/>
        </w:rPr>
        <w:t>ermintaan, substitusi</w:t>
      </w:r>
    </w:p>
    <w:p w:rsidR="003970E6" w:rsidRDefault="003970E6" w:rsidP="00E35E44">
      <w:pPr>
        <w:spacing w:after="0"/>
        <w:jc w:val="both"/>
        <w:rPr>
          <w:rFonts w:ascii="Times New Roman" w:eastAsia="Times New Roman" w:hAnsi="Times New Roman" w:cs="Times New Roman"/>
          <w:sz w:val="24"/>
          <w:szCs w:val="24"/>
        </w:rPr>
      </w:pPr>
    </w:p>
    <w:p w:rsidR="003970E6" w:rsidRDefault="003970E6" w:rsidP="00E35E44">
      <w:pPr>
        <w:spacing w:after="0"/>
        <w:jc w:val="both"/>
        <w:rPr>
          <w:rFonts w:ascii="Times New Roman" w:eastAsia="Times New Roman" w:hAnsi="Times New Roman" w:cs="Times New Roman"/>
          <w:sz w:val="24"/>
          <w:szCs w:val="24"/>
        </w:rPr>
      </w:pPr>
    </w:p>
    <w:p w:rsidR="003970E6" w:rsidRPr="0055184A" w:rsidRDefault="003970E6" w:rsidP="003970E6">
      <w:pPr>
        <w:jc w:val="center"/>
        <w:rPr>
          <w:rFonts w:ascii="Times New Roman" w:hAnsi="Times New Roman" w:cs="Times New Roman"/>
        </w:rPr>
      </w:pPr>
      <w:proofErr w:type="gramStart"/>
      <w:r w:rsidRPr="003970E6">
        <w:rPr>
          <w:rFonts w:ascii="Times New Roman" w:hAnsi="Times New Roman" w:cs="Times New Roman"/>
          <w:b/>
        </w:rPr>
        <w:t>DETERMINANTS OF CURLY RED CHILI CONSUMPTION IN HOUSEHOLD IN BATURAJA OGAN KOMERING ULU REGENCY</w:t>
      </w:r>
      <w:r w:rsidRPr="0055184A">
        <w:rPr>
          <w:rFonts w:ascii="Times New Roman" w:hAnsi="Times New Roman" w:cs="Times New Roman"/>
        </w:rPr>
        <w:t>.</w:t>
      </w:r>
      <w:proofErr w:type="gramEnd"/>
    </w:p>
    <w:p w:rsidR="003970E6" w:rsidRPr="003970E6" w:rsidRDefault="003970E6" w:rsidP="003970E6">
      <w:pPr>
        <w:pStyle w:val="Default"/>
        <w:jc w:val="center"/>
        <w:rPr>
          <w:sz w:val="20"/>
          <w:szCs w:val="20"/>
        </w:rPr>
      </w:pPr>
      <w:r w:rsidRPr="003970E6">
        <w:rPr>
          <w:sz w:val="20"/>
          <w:szCs w:val="20"/>
        </w:rPr>
        <w:t>Yetty Oktarina</w:t>
      </w:r>
    </w:p>
    <w:p w:rsidR="003970E6" w:rsidRPr="003970E6" w:rsidRDefault="003970E6" w:rsidP="003970E6">
      <w:pPr>
        <w:pStyle w:val="Default"/>
        <w:jc w:val="center"/>
        <w:rPr>
          <w:sz w:val="20"/>
          <w:szCs w:val="20"/>
        </w:rPr>
      </w:pPr>
      <w:hyperlink r:id="rId6" w:history="1">
        <w:r w:rsidRPr="003970E6">
          <w:rPr>
            <w:rStyle w:val="Hyperlink"/>
            <w:sz w:val="20"/>
            <w:szCs w:val="20"/>
          </w:rPr>
          <w:t>y3tty07@yahoo.com</w:t>
        </w:r>
      </w:hyperlink>
    </w:p>
    <w:p w:rsidR="003970E6" w:rsidRPr="003970E6" w:rsidRDefault="003970E6" w:rsidP="003970E6">
      <w:pPr>
        <w:pStyle w:val="Default"/>
        <w:jc w:val="center"/>
        <w:rPr>
          <w:sz w:val="20"/>
          <w:szCs w:val="20"/>
        </w:rPr>
      </w:pPr>
      <w:proofErr w:type="gramStart"/>
      <w:r w:rsidRPr="003970E6">
        <w:rPr>
          <w:sz w:val="20"/>
          <w:szCs w:val="20"/>
        </w:rPr>
        <w:t>agribusiness</w:t>
      </w:r>
      <w:proofErr w:type="gramEnd"/>
      <w:r w:rsidRPr="003970E6">
        <w:rPr>
          <w:sz w:val="20"/>
          <w:szCs w:val="20"/>
        </w:rPr>
        <w:t xml:space="preserve"> study program baturaja university</w:t>
      </w:r>
    </w:p>
    <w:p w:rsidR="003970E6" w:rsidRPr="003970E6" w:rsidRDefault="003970E6" w:rsidP="003970E6">
      <w:pPr>
        <w:pStyle w:val="Default"/>
        <w:jc w:val="center"/>
        <w:rPr>
          <w:sz w:val="20"/>
          <w:szCs w:val="20"/>
        </w:rPr>
      </w:pPr>
      <w:proofErr w:type="gramStart"/>
      <w:r w:rsidRPr="003970E6">
        <w:rPr>
          <w:sz w:val="20"/>
          <w:szCs w:val="20"/>
        </w:rPr>
        <w:t>jl.</w:t>
      </w:r>
      <w:proofErr w:type="gramEnd"/>
      <w:r w:rsidRPr="003970E6">
        <w:rPr>
          <w:sz w:val="20"/>
          <w:szCs w:val="20"/>
        </w:rPr>
        <w:t xml:space="preserve"> Ki ratu penghulu no. 02301 karag sari baturaja OKU- sumsel</w:t>
      </w:r>
    </w:p>
    <w:p w:rsidR="003970E6" w:rsidRPr="0055184A" w:rsidRDefault="003970E6" w:rsidP="003970E6">
      <w:pPr>
        <w:spacing w:line="360" w:lineRule="auto"/>
        <w:jc w:val="both"/>
        <w:rPr>
          <w:rFonts w:ascii="Times New Roman" w:hAnsi="Times New Roman" w:cs="Times New Roman"/>
          <w:sz w:val="24"/>
          <w:szCs w:val="24"/>
        </w:rPr>
      </w:pPr>
    </w:p>
    <w:p w:rsidR="003970E6" w:rsidRPr="00B52F8E" w:rsidRDefault="003970E6" w:rsidP="0039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rPr>
      </w:pPr>
      <w:r w:rsidRPr="00B52F8E">
        <w:rPr>
          <w:rFonts w:ascii="Times New Roman" w:eastAsia="Times New Roman" w:hAnsi="Times New Roman" w:cs="Times New Roman"/>
          <w:color w:val="212121"/>
          <w:sz w:val="24"/>
          <w:szCs w:val="24"/>
          <w:lang/>
        </w:rPr>
        <w:t>This study aims to analyze the D</w:t>
      </w:r>
      <w:r w:rsidRPr="0055184A">
        <w:rPr>
          <w:rFonts w:ascii="Times New Roman" w:eastAsia="Times New Roman" w:hAnsi="Times New Roman" w:cs="Times New Roman"/>
          <w:color w:val="212121"/>
          <w:sz w:val="24"/>
          <w:szCs w:val="24"/>
          <w:lang/>
        </w:rPr>
        <w:t xml:space="preserve">eterminant Consumption of Curly </w:t>
      </w:r>
      <w:r w:rsidRPr="00B52F8E">
        <w:rPr>
          <w:rFonts w:ascii="Times New Roman" w:eastAsia="Times New Roman" w:hAnsi="Times New Roman" w:cs="Times New Roman"/>
          <w:color w:val="212121"/>
          <w:sz w:val="24"/>
          <w:szCs w:val="24"/>
          <w:lang/>
        </w:rPr>
        <w:t>Red Chili in Households in Baturaja, Ogan Komering Ulu Regency. This research is a quantitative research, using primary data obtained from April to August 2018. The analysis technique uses multiple linear regression analysis, Research Results Shows when demand increases then prices also increase and vice versa. The price of substitution also affects when there is a decrease or increase in the su</w:t>
      </w:r>
      <w:r w:rsidRPr="0055184A">
        <w:rPr>
          <w:rFonts w:ascii="Times New Roman" w:eastAsia="Times New Roman" w:hAnsi="Times New Roman" w:cs="Times New Roman"/>
          <w:color w:val="212121"/>
          <w:sz w:val="24"/>
          <w:szCs w:val="24"/>
          <w:lang/>
        </w:rPr>
        <w:t>bstitution, the price of chili</w:t>
      </w:r>
      <w:r w:rsidRPr="00B52F8E">
        <w:rPr>
          <w:rFonts w:ascii="Times New Roman" w:eastAsia="Times New Roman" w:hAnsi="Times New Roman" w:cs="Times New Roman"/>
          <w:color w:val="212121"/>
          <w:sz w:val="24"/>
          <w:szCs w:val="24"/>
          <w:lang/>
        </w:rPr>
        <w:t xml:space="preserve"> also experiences the same thing, while the number of families does not significantly affect the number of requests for dried chili.</w:t>
      </w:r>
    </w:p>
    <w:p w:rsidR="003970E6" w:rsidRPr="00B52F8E" w:rsidRDefault="003970E6" w:rsidP="0039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rPr>
      </w:pPr>
    </w:p>
    <w:p w:rsidR="003970E6" w:rsidRPr="00B52F8E" w:rsidRDefault="003970E6" w:rsidP="0039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rPr>
      </w:pPr>
    </w:p>
    <w:p w:rsidR="003970E6" w:rsidRPr="00B52F8E" w:rsidRDefault="003970E6" w:rsidP="0039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sidRPr="00B52F8E">
        <w:rPr>
          <w:rFonts w:ascii="Times New Roman" w:eastAsia="Times New Roman" w:hAnsi="Times New Roman" w:cs="Times New Roman"/>
          <w:color w:val="212121"/>
          <w:sz w:val="24"/>
          <w:szCs w:val="24"/>
          <w:lang/>
        </w:rPr>
        <w:t>Keywords: Demand, price, substitution</w:t>
      </w:r>
    </w:p>
    <w:p w:rsidR="003970E6" w:rsidRPr="00E35E44" w:rsidRDefault="003970E6" w:rsidP="00E35E44">
      <w:pPr>
        <w:spacing w:after="0"/>
        <w:jc w:val="both"/>
        <w:rPr>
          <w:rFonts w:ascii="Times New Roman" w:eastAsia="Times New Roman" w:hAnsi="Times New Roman" w:cs="Times New Roman"/>
          <w:sz w:val="24"/>
          <w:szCs w:val="24"/>
        </w:rPr>
      </w:pPr>
    </w:p>
    <w:p w:rsidR="001C4B35" w:rsidRPr="001C4B35" w:rsidRDefault="001C4B35" w:rsidP="003F4A8C">
      <w:pPr>
        <w:spacing w:line="240" w:lineRule="auto"/>
        <w:jc w:val="both"/>
        <w:rPr>
          <w:sz w:val="24"/>
          <w:szCs w:val="24"/>
        </w:rPr>
      </w:pPr>
    </w:p>
    <w:p w:rsidR="001C4B35" w:rsidRPr="000E59A0" w:rsidRDefault="008B267D" w:rsidP="003F4A8C">
      <w:pPr>
        <w:spacing w:line="240" w:lineRule="auto"/>
        <w:jc w:val="both"/>
        <w:rPr>
          <w:rFonts w:ascii="Times New Roman" w:hAnsi="Times New Roman" w:cs="Times New Roman"/>
          <w:b/>
          <w:sz w:val="24"/>
          <w:szCs w:val="24"/>
        </w:rPr>
      </w:pPr>
      <w:r w:rsidRPr="000E59A0">
        <w:rPr>
          <w:rFonts w:ascii="Times New Roman" w:hAnsi="Times New Roman" w:cs="Times New Roman"/>
          <w:b/>
          <w:sz w:val="24"/>
          <w:szCs w:val="24"/>
        </w:rPr>
        <w:lastRenderedPageBreak/>
        <w:t>PENDAHULUAN</w:t>
      </w:r>
    </w:p>
    <w:p w:rsidR="00C72FF8" w:rsidRDefault="001C4B35" w:rsidP="003F4A8C">
      <w:pPr>
        <w:spacing w:line="240" w:lineRule="auto"/>
        <w:jc w:val="both"/>
        <w:rPr>
          <w:rFonts w:ascii="Times New Roman" w:eastAsia="Times New Roman" w:hAnsi="Times New Roman" w:cs="Times New Roman"/>
          <w:sz w:val="24"/>
          <w:szCs w:val="24"/>
          <w:lang w:eastAsia="id-ID"/>
        </w:rPr>
      </w:pPr>
      <w:proofErr w:type="gramStart"/>
      <w:r w:rsidRPr="001C4B35">
        <w:rPr>
          <w:rFonts w:ascii="Times New Roman" w:eastAsia="Times New Roman" w:hAnsi="Times New Roman" w:cs="Times New Roman"/>
          <w:sz w:val="24"/>
          <w:szCs w:val="24"/>
          <w:lang w:eastAsia="id-ID"/>
        </w:rPr>
        <w:t>Cabai merah keriting adalah satu dari berbagai jenis komoditas hortikultura yang memiliki nilai permintaan tinggi dan memiliki pengaruh besar terhadap dinamika perokonomian nasional sehingga dimasukkan dalam jajaran komoditas penyumbang inflasi terbesar yang terjadi setiap tahun.</w:t>
      </w:r>
      <w:proofErr w:type="gramEnd"/>
      <w:r w:rsidRPr="001C4B35">
        <w:rPr>
          <w:rFonts w:ascii="Times New Roman" w:eastAsia="Times New Roman" w:hAnsi="Times New Roman" w:cs="Times New Roman"/>
          <w:sz w:val="24"/>
          <w:szCs w:val="24"/>
          <w:lang w:eastAsia="id-ID"/>
        </w:rPr>
        <w:t xml:space="preserve"> Cabai merah sering dijadikan bumbu masak yang kaya </w:t>
      </w:r>
      <w:proofErr w:type="gramStart"/>
      <w:r w:rsidRPr="001C4B35">
        <w:rPr>
          <w:rFonts w:ascii="Times New Roman" w:eastAsia="Times New Roman" w:hAnsi="Times New Roman" w:cs="Times New Roman"/>
          <w:sz w:val="24"/>
          <w:szCs w:val="24"/>
          <w:lang w:eastAsia="id-ID"/>
        </w:rPr>
        <w:t>akan</w:t>
      </w:r>
      <w:proofErr w:type="gramEnd"/>
      <w:r w:rsidRPr="001C4B35">
        <w:rPr>
          <w:rFonts w:ascii="Times New Roman" w:eastAsia="Times New Roman" w:hAnsi="Times New Roman" w:cs="Times New Roman"/>
          <w:sz w:val="24"/>
          <w:szCs w:val="24"/>
          <w:lang w:eastAsia="id-ID"/>
        </w:rPr>
        <w:t xml:space="preserve"> vitamin serta kalsium (Setiadi, 2008).</w:t>
      </w:r>
    </w:p>
    <w:p w:rsidR="001C4B35" w:rsidRDefault="001C4B35" w:rsidP="003F4A8C">
      <w:pPr>
        <w:spacing w:line="240" w:lineRule="auto"/>
        <w:jc w:val="both"/>
        <w:rPr>
          <w:rFonts w:ascii="Times New Roman" w:hAnsi="Times New Roman" w:cs="Times New Roman"/>
          <w:sz w:val="24"/>
          <w:szCs w:val="24"/>
        </w:rPr>
      </w:pPr>
      <w:proofErr w:type="gramStart"/>
      <w:r w:rsidRPr="00BC32CA">
        <w:rPr>
          <w:rFonts w:ascii="Times New Roman" w:eastAsia="Times New Roman" w:hAnsi="Times New Roman" w:cs="Times New Roman"/>
          <w:sz w:val="24"/>
          <w:szCs w:val="24"/>
          <w:lang w:eastAsia="id-ID"/>
        </w:rPr>
        <w:t>Pasokan cabai merah keriting yang cukup sangat diperlukan untuk memenuhi kebutuhan.</w:t>
      </w:r>
      <w:proofErr w:type="gramEnd"/>
      <w:r w:rsidRPr="00BC32CA">
        <w:rPr>
          <w:rFonts w:ascii="Times New Roman" w:eastAsia="Times New Roman" w:hAnsi="Times New Roman" w:cs="Times New Roman"/>
          <w:sz w:val="24"/>
          <w:szCs w:val="24"/>
          <w:lang w:eastAsia="id-ID"/>
        </w:rPr>
        <w:t xml:space="preserve"> Apabila pasokan cabai merah keriting kurang atau lebih rendah dari permintaan maka </w:t>
      </w:r>
      <w:proofErr w:type="gramStart"/>
      <w:r w:rsidRPr="00BC32CA">
        <w:rPr>
          <w:rFonts w:ascii="Times New Roman" w:eastAsia="Times New Roman" w:hAnsi="Times New Roman" w:cs="Times New Roman"/>
          <w:sz w:val="24"/>
          <w:szCs w:val="24"/>
          <w:lang w:eastAsia="id-ID"/>
        </w:rPr>
        <w:t>akan</w:t>
      </w:r>
      <w:proofErr w:type="gramEnd"/>
      <w:r w:rsidRPr="00BC32CA">
        <w:rPr>
          <w:rFonts w:ascii="Times New Roman" w:eastAsia="Times New Roman" w:hAnsi="Times New Roman" w:cs="Times New Roman"/>
          <w:sz w:val="24"/>
          <w:szCs w:val="24"/>
          <w:lang w:eastAsia="id-ID"/>
        </w:rPr>
        <w:t xml:space="preserve"> terjadi kenaikan harga. Sebaliknya apabila pasokan cabai melebihi kebutuhan maka</w:t>
      </w:r>
      <w:r w:rsidR="00802B07">
        <w:rPr>
          <w:rFonts w:ascii="Times New Roman" w:eastAsia="Times New Roman" w:hAnsi="Times New Roman" w:cs="Times New Roman"/>
          <w:sz w:val="24"/>
          <w:szCs w:val="24"/>
          <w:lang w:eastAsia="id-ID"/>
        </w:rPr>
        <w:t xml:space="preserve"> harga </w:t>
      </w:r>
      <w:proofErr w:type="gramStart"/>
      <w:r w:rsidR="00802B07">
        <w:rPr>
          <w:rFonts w:ascii="Times New Roman" w:eastAsia="Times New Roman" w:hAnsi="Times New Roman" w:cs="Times New Roman"/>
          <w:sz w:val="24"/>
          <w:szCs w:val="24"/>
          <w:lang w:eastAsia="id-ID"/>
        </w:rPr>
        <w:t>akan</w:t>
      </w:r>
      <w:proofErr w:type="gramEnd"/>
      <w:r w:rsidR="00802B07">
        <w:rPr>
          <w:rFonts w:ascii="Times New Roman" w:eastAsia="Times New Roman" w:hAnsi="Times New Roman" w:cs="Times New Roman"/>
          <w:sz w:val="24"/>
          <w:szCs w:val="24"/>
          <w:lang w:eastAsia="id-ID"/>
        </w:rPr>
        <w:t xml:space="preserve"> mengalami penurunan, sehingga </w:t>
      </w:r>
      <w:r w:rsidR="00843993">
        <w:rPr>
          <w:rFonts w:ascii="Times New Roman" w:hAnsi="Times New Roman" w:cs="Times New Roman"/>
          <w:sz w:val="24"/>
          <w:szCs w:val="24"/>
        </w:rPr>
        <w:t>h</w:t>
      </w:r>
      <w:r w:rsidRPr="00BC1A58">
        <w:rPr>
          <w:rFonts w:ascii="Times New Roman" w:hAnsi="Times New Roman" w:cs="Times New Roman"/>
          <w:sz w:val="24"/>
          <w:szCs w:val="24"/>
        </w:rPr>
        <w:t xml:space="preserve">arga </w:t>
      </w:r>
      <w:r w:rsidR="00843993">
        <w:rPr>
          <w:rFonts w:ascii="Times New Roman" w:hAnsi="Times New Roman" w:cs="Times New Roman"/>
          <w:sz w:val="24"/>
          <w:szCs w:val="24"/>
        </w:rPr>
        <w:t>m</w:t>
      </w:r>
      <w:r w:rsidRPr="00BC1A58">
        <w:rPr>
          <w:rFonts w:ascii="Times New Roman" w:hAnsi="Times New Roman" w:cs="Times New Roman"/>
          <w:sz w:val="24"/>
          <w:szCs w:val="24"/>
        </w:rPr>
        <w:t>emiliki peranan yang sangat penting dalam mempengaruhi keputusan konsumen dalam membeli produk, sehingga sangat menentukan keberhasilan permintaan suatu produk</w:t>
      </w:r>
      <w:r w:rsidR="00802B07">
        <w:rPr>
          <w:rFonts w:ascii="Times New Roman" w:hAnsi="Times New Roman" w:cs="Times New Roman"/>
          <w:sz w:val="24"/>
          <w:szCs w:val="24"/>
        </w:rPr>
        <w:t xml:space="preserve">. </w:t>
      </w:r>
      <w:r w:rsidRPr="00BC1A58">
        <w:rPr>
          <w:rFonts w:ascii="Times New Roman" w:hAnsi="Times New Roman" w:cs="Times New Roman"/>
          <w:sz w:val="24"/>
          <w:szCs w:val="24"/>
        </w:rPr>
        <w:t xml:space="preserve">Naik turunnya harga barang </w:t>
      </w:r>
      <w:proofErr w:type="gramStart"/>
      <w:r w:rsidRPr="00BC1A58">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BC1A58">
        <w:rPr>
          <w:rFonts w:ascii="Times New Roman" w:hAnsi="Times New Roman" w:cs="Times New Roman"/>
          <w:sz w:val="24"/>
          <w:szCs w:val="24"/>
        </w:rPr>
        <w:t>mempengaruhi terhadap</w:t>
      </w:r>
      <w:r>
        <w:rPr>
          <w:rFonts w:ascii="Times New Roman" w:hAnsi="Times New Roman" w:cs="Times New Roman"/>
          <w:sz w:val="24"/>
          <w:szCs w:val="24"/>
        </w:rPr>
        <w:t xml:space="preserve"> </w:t>
      </w:r>
      <w:r w:rsidRPr="00BC1A58">
        <w:rPr>
          <w:rFonts w:ascii="Times New Roman" w:hAnsi="Times New Roman" w:cs="Times New Roman"/>
          <w:sz w:val="24"/>
          <w:szCs w:val="24"/>
        </w:rPr>
        <w:t>jumlah barang yang diminta. Kuantitas</w:t>
      </w:r>
      <w:r>
        <w:rPr>
          <w:rFonts w:ascii="Times New Roman" w:hAnsi="Times New Roman" w:cs="Times New Roman"/>
          <w:sz w:val="24"/>
          <w:szCs w:val="24"/>
        </w:rPr>
        <w:t xml:space="preserve"> </w:t>
      </w:r>
      <w:proofErr w:type="gramStart"/>
      <w:r w:rsidRPr="00BC1A58">
        <w:rPr>
          <w:rFonts w:ascii="Times New Roman" w:hAnsi="Times New Roman" w:cs="Times New Roman"/>
          <w:sz w:val="24"/>
          <w:szCs w:val="24"/>
        </w:rPr>
        <w:t>akan</w:t>
      </w:r>
      <w:proofErr w:type="gramEnd"/>
      <w:r w:rsidRPr="00BC1A58">
        <w:rPr>
          <w:rFonts w:ascii="Times New Roman" w:hAnsi="Times New Roman" w:cs="Times New Roman"/>
          <w:sz w:val="24"/>
          <w:szCs w:val="24"/>
        </w:rPr>
        <w:t xml:space="preserve"> menurun ketika harganya meningkat</w:t>
      </w:r>
      <w:r>
        <w:rPr>
          <w:rFonts w:ascii="Times New Roman" w:hAnsi="Times New Roman" w:cs="Times New Roman"/>
          <w:sz w:val="24"/>
          <w:szCs w:val="24"/>
        </w:rPr>
        <w:t xml:space="preserve"> </w:t>
      </w:r>
      <w:r w:rsidRPr="00BC1A58">
        <w:rPr>
          <w:rFonts w:ascii="Times New Roman" w:hAnsi="Times New Roman" w:cs="Times New Roman"/>
          <w:sz w:val="24"/>
          <w:szCs w:val="24"/>
        </w:rPr>
        <w:t>dan kuantitas yang diminta meningkat ketika harganya menurun, dapat dikatakan</w:t>
      </w:r>
      <w:r>
        <w:rPr>
          <w:rFonts w:ascii="Times New Roman" w:hAnsi="Times New Roman" w:cs="Times New Roman"/>
          <w:sz w:val="24"/>
          <w:szCs w:val="24"/>
        </w:rPr>
        <w:t xml:space="preserve"> </w:t>
      </w:r>
      <w:r w:rsidRPr="00BC1A58">
        <w:rPr>
          <w:rFonts w:ascii="Times New Roman" w:hAnsi="Times New Roman" w:cs="Times New Roman"/>
          <w:sz w:val="24"/>
          <w:szCs w:val="24"/>
        </w:rPr>
        <w:t>kuantitas yang diminta berhubungan negatif (</w:t>
      </w:r>
      <w:r w:rsidRPr="00BC1A58">
        <w:rPr>
          <w:rFonts w:ascii="Times New Roman" w:hAnsi="Times New Roman" w:cs="Times New Roman"/>
          <w:i/>
          <w:sz w:val="24"/>
          <w:szCs w:val="24"/>
        </w:rPr>
        <w:t>negatively related</w:t>
      </w:r>
      <w:r w:rsidRPr="00BC1A58">
        <w:rPr>
          <w:rFonts w:ascii="Times New Roman" w:hAnsi="Times New Roman" w:cs="Times New Roman"/>
          <w:sz w:val="24"/>
          <w:szCs w:val="24"/>
        </w:rPr>
        <w:t>) dengan harga</w:t>
      </w:r>
      <w:r>
        <w:rPr>
          <w:rFonts w:ascii="Times New Roman" w:hAnsi="Times New Roman" w:cs="Times New Roman"/>
          <w:sz w:val="24"/>
          <w:szCs w:val="24"/>
        </w:rPr>
        <w:t xml:space="preserve"> </w:t>
      </w:r>
      <w:r w:rsidRPr="00BC1A58">
        <w:rPr>
          <w:rFonts w:ascii="Times New Roman" w:hAnsi="Times New Roman" w:cs="Times New Roman"/>
          <w:sz w:val="24"/>
          <w:szCs w:val="24"/>
        </w:rPr>
        <w:t>(Dewi, 2009).</w:t>
      </w:r>
    </w:p>
    <w:p w:rsidR="00802B07" w:rsidRDefault="00802B07" w:rsidP="000E59A0">
      <w:pPr>
        <w:spacing w:line="240" w:lineRule="auto"/>
        <w:jc w:val="both"/>
        <w:rPr>
          <w:rFonts w:ascii="Times New Roman" w:hAnsi="Times New Roman" w:cs="Times New Roman"/>
          <w:sz w:val="24"/>
          <w:szCs w:val="24"/>
        </w:rPr>
      </w:pPr>
      <w:r>
        <w:rPr>
          <w:rFonts w:ascii="Times New Roman" w:hAnsi="Times New Roman" w:cs="Times New Roman"/>
          <w:sz w:val="24"/>
          <w:szCs w:val="24"/>
        </w:rPr>
        <w:t>Sementara k</w:t>
      </w:r>
      <w:r w:rsidRPr="00CA3196">
        <w:rPr>
          <w:rFonts w:ascii="Times New Roman" w:hAnsi="Times New Roman" w:cs="Times New Roman"/>
          <w:sz w:val="24"/>
          <w:szCs w:val="24"/>
        </w:rPr>
        <w:t>onsumen akan membatasi pembelian jumlah barang yang diinginkan apabil</w:t>
      </w:r>
      <w:r w:rsidR="00843993">
        <w:rPr>
          <w:rFonts w:ascii="Times New Roman" w:hAnsi="Times New Roman" w:cs="Times New Roman"/>
          <w:sz w:val="24"/>
          <w:szCs w:val="24"/>
        </w:rPr>
        <w:t>a harga barang terlalu tinggi,</w:t>
      </w:r>
      <w:r w:rsidRPr="00CA3196">
        <w:rPr>
          <w:rFonts w:ascii="Times New Roman" w:hAnsi="Times New Roman" w:cs="Times New Roman"/>
          <w:sz w:val="24"/>
          <w:szCs w:val="24"/>
        </w:rPr>
        <w:t xml:space="preserve"> konsumen</w:t>
      </w:r>
      <w:r w:rsidR="00843993">
        <w:rPr>
          <w:rFonts w:ascii="Times New Roman" w:hAnsi="Times New Roman" w:cs="Times New Roman"/>
          <w:sz w:val="24"/>
          <w:szCs w:val="24"/>
        </w:rPr>
        <w:t xml:space="preserve"> </w:t>
      </w:r>
      <w:proofErr w:type="gramStart"/>
      <w:r w:rsidR="00843993">
        <w:rPr>
          <w:rFonts w:ascii="Times New Roman" w:hAnsi="Times New Roman" w:cs="Times New Roman"/>
          <w:sz w:val="24"/>
          <w:szCs w:val="24"/>
        </w:rPr>
        <w:t xml:space="preserve">akan </w:t>
      </w:r>
      <w:r w:rsidRPr="00CA3196">
        <w:rPr>
          <w:rFonts w:ascii="Times New Roman" w:hAnsi="Times New Roman" w:cs="Times New Roman"/>
          <w:sz w:val="24"/>
          <w:szCs w:val="24"/>
        </w:rPr>
        <w:t xml:space="preserve"> memindahkan</w:t>
      </w:r>
      <w:proofErr w:type="gramEnd"/>
      <w:r w:rsidRPr="00CA3196">
        <w:rPr>
          <w:rFonts w:ascii="Times New Roman" w:hAnsi="Times New Roman" w:cs="Times New Roman"/>
          <w:sz w:val="24"/>
          <w:szCs w:val="24"/>
        </w:rPr>
        <w:t xml:space="preserve"> konsumsi dan pembeliannya ke</w:t>
      </w:r>
      <w:r w:rsidR="00843993">
        <w:rPr>
          <w:rFonts w:ascii="Times New Roman" w:hAnsi="Times New Roman" w:cs="Times New Roman"/>
          <w:sz w:val="24"/>
          <w:szCs w:val="24"/>
        </w:rPr>
        <w:t xml:space="preserve"> </w:t>
      </w:r>
      <w:r w:rsidRPr="00CA3196">
        <w:rPr>
          <w:rFonts w:ascii="Times New Roman" w:hAnsi="Times New Roman" w:cs="Times New Roman"/>
          <w:sz w:val="24"/>
          <w:szCs w:val="24"/>
        </w:rPr>
        <w:t>barang pengganti (barang substitusi) yang lebih murah harganya.</w:t>
      </w:r>
      <w:r w:rsidR="008B267D">
        <w:rPr>
          <w:rFonts w:ascii="Times New Roman" w:hAnsi="Times New Roman" w:cs="Times New Roman"/>
          <w:sz w:val="24"/>
          <w:szCs w:val="24"/>
        </w:rPr>
        <w:t xml:space="preserve"> </w:t>
      </w:r>
      <w:proofErr w:type="gramStart"/>
      <w:r w:rsidR="00843993">
        <w:rPr>
          <w:rFonts w:ascii="Times New Roman" w:hAnsi="Times New Roman" w:cs="Times New Roman"/>
          <w:sz w:val="24"/>
          <w:szCs w:val="24"/>
        </w:rPr>
        <w:t>H</w:t>
      </w:r>
      <w:r w:rsidRPr="00CA3196">
        <w:rPr>
          <w:rFonts w:ascii="Times New Roman" w:hAnsi="Times New Roman" w:cs="Times New Roman"/>
          <w:sz w:val="24"/>
          <w:szCs w:val="24"/>
        </w:rPr>
        <w:t>arga</w:t>
      </w:r>
      <w:r w:rsidR="00843993">
        <w:rPr>
          <w:rFonts w:ascii="Times New Roman" w:hAnsi="Times New Roman" w:cs="Times New Roman"/>
          <w:sz w:val="24"/>
          <w:szCs w:val="24"/>
        </w:rPr>
        <w:t xml:space="preserve"> </w:t>
      </w:r>
      <w:r w:rsidRPr="00CA3196">
        <w:rPr>
          <w:rFonts w:ascii="Times New Roman" w:hAnsi="Times New Roman" w:cs="Times New Roman"/>
          <w:sz w:val="24"/>
          <w:szCs w:val="24"/>
        </w:rPr>
        <w:t xml:space="preserve"> barang</w:t>
      </w:r>
      <w:proofErr w:type="gramEnd"/>
      <w:r w:rsidRPr="00CA3196">
        <w:rPr>
          <w:rFonts w:ascii="Times New Roman" w:hAnsi="Times New Roman" w:cs="Times New Roman"/>
          <w:sz w:val="24"/>
          <w:szCs w:val="24"/>
        </w:rPr>
        <w:t xml:space="preserve"> substitusi dapat mempengaruhi permintaan barang</w:t>
      </w:r>
      <w:r>
        <w:rPr>
          <w:rFonts w:ascii="Times New Roman" w:hAnsi="Times New Roman" w:cs="Times New Roman"/>
          <w:sz w:val="24"/>
          <w:szCs w:val="24"/>
        </w:rPr>
        <w:t xml:space="preserve"> yang dapat digantikannya, a</w:t>
      </w:r>
      <w:r w:rsidRPr="00CA3196">
        <w:rPr>
          <w:rFonts w:ascii="Times New Roman" w:hAnsi="Times New Roman" w:cs="Times New Roman"/>
          <w:sz w:val="24"/>
          <w:szCs w:val="24"/>
        </w:rPr>
        <w:t>pabila harga salah satu barang mengalami peningkatan maka mengakibatkan permintaan terhadap barang yang lain</w:t>
      </w:r>
      <w:r>
        <w:rPr>
          <w:rFonts w:ascii="Times New Roman" w:hAnsi="Times New Roman" w:cs="Times New Roman"/>
          <w:sz w:val="24"/>
          <w:szCs w:val="24"/>
        </w:rPr>
        <w:t xml:space="preserve"> </w:t>
      </w:r>
      <w:r w:rsidRPr="00CA3196">
        <w:rPr>
          <w:rFonts w:ascii="Times New Roman" w:hAnsi="Times New Roman" w:cs="Times New Roman"/>
          <w:sz w:val="24"/>
          <w:szCs w:val="24"/>
        </w:rPr>
        <w:t>juga akan meningkat</w:t>
      </w:r>
      <w:r>
        <w:rPr>
          <w:rFonts w:ascii="Times New Roman" w:hAnsi="Times New Roman" w:cs="Times New Roman"/>
          <w:sz w:val="24"/>
          <w:szCs w:val="24"/>
        </w:rPr>
        <w:t xml:space="preserve"> </w:t>
      </w:r>
      <w:r w:rsidRPr="00CA3196">
        <w:rPr>
          <w:rFonts w:ascii="Times New Roman" w:hAnsi="Times New Roman" w:cs="Times New Roman"/>
          <w:sz w:val="24"/>
          <w:szCs w:val="24"/>
        </w:rPr>
        <w:t>(elastisitas silangnya positif)</w:t>
      </w:r>
      <w:r>
        <w:rPr>
          <w:rFonts w:ascii="Times New Roman" w:hAnsi="Times New Roman" w:cs="Times New Roman"/>
          <w:sz w:val="24"/>
          <w:szCs w:val="24"/>
        </w:rPr>
        <w:t xml:space="preserve"> </w:t>
      </w:r>
      <w:r w:rsidR="008B267D" w:rsidRPr="00CA3196">
        <w:rPr>
          <w:rFonts w:ascii="Times New Roman" w:hAnsi="Times New Roman" w:cs="Times New Roman"/>
          <w:sz w:val="24"/>
          <w:szCs w:val="24"/>
        </w:rPr>
        <w:t>(Rahardja dan Manurung, 2001).</w:t>
      </w:r>
    </w:p>
    <w:p w:rsidR="00802B07" w:rsidRPr="005232A3" w:rsidRDefault="00802B07" w:rsidP="008E6001">
      <w:pPr>
        <w:spacing w:after="0" w:line="240" w:lineRule="auto"/>
        <w:jc w:val="both"/>
        <w:rPr>
          <w:rFonts w:ascii="Times New Roman" w:hAnsi="Times New Roman" w:cs="Times New Roman"/>
          <w:sz w:val="24"/>
          <w:szCs w:val="24"/>
        </w:rPr>
      </w:pPr>
      <w:proofErr w:type="gramStart"/>
      <w:r w:rsidRPr="005232A3">
        <w:rPr>
          <w:rFonts w:ascii="Times New Roman" w:hAnsi="Times New Roman" w:cs="Times New Roman"/>
          <w:sz w:val="24"/>
          <w:szCs w:val="24"/>
        </w:rPr>
        <w:t>Pada</w:t>
      </w:r>
      <w:r>
        <w:rPr>
          <w:rFonts w:ascii="Times New Roman" w:hAnsi="Times New Roman" w:cs="Times New Roman"/>
          <w:sz w:val="24"/>
          <w:szCs w:val="24"/>
        </w:rPr>
        <w:t xml:space="preserve"> </w:t>
      </w:r>
      <w:r w:rsidRPr="005232A3">
        <w:rPr>
          <w:rFonts w:ascii="Times New Roman" w:hAnsi="Times New Roman" w:cs="Times New Roman"/>
          <w:sz w:val="24"/>
          <w:szCs w:val="24"/>
        </w:rPr>
        <w:t>lingkup rumah tangga, jumlah anggota keluarga yang dependen terhadap penerima penghasilan menentukan sedikitnya permintaan rumah tangga tersebut, misalnya anak</w:t>
      </w:r>
      <w:r>
        <w:rPr>
          <w:rFonts w:ascii="Times New Roman" w:hAnsi="Times New Roman" w:cs="Times New Roman"/>
          <w:sz w:val="24"/>
          <w:szCs w:val="24"/>
        </w:rPr>
        <w:t xml:space="preserve"> yang belum bekerja</w:t>
      </w:r>
      <w:r w:rsidRPr="005232A3">
        <w:rPr>
          <w:rFonts w:ascii="Times New Roman" w:hAnsi="Times New Roman" w:cs="Times New Roman"/>
          <w:sz w:val="24"/>
          <w:szCs w:val="24"/>
        </w:rPr>
        <w:t>.</w:t>
      </w:r>
      <w:proofErr w:type="gramEnd"/>
      <w:r w:rsidRPr="005232A3">
        <w:rPr>
          <w:rFonts w:ascii="Times New Roman" w:hAnsi="Times New Roman" w:cs="Times New Roman"/>
          <w:sz w:val="24"/>
          <w:szCs w:val="24"/>
        </w:rPr>
        <w:t xml:space="preserve"> </w:t>
      </w:r>
      <w:proofErr w:type="gramStart"/>
      <w:r w:rsidRPr="005232A3">
        <w:rPr>
          <w:rFonts w:ascii="Times New Roman" w:hAnsi="Times New Roman" w:cs="Times New Roman"/>
          <w:sz w:val="24"/>
          <w:szCs w:val="24"/>
        </w:rPr>
        <w:t>Jumlah tanggota keluarga mempengaruhi permintaan suatu barang.</w:t>
      </w:r>
      <w:proofErr w:type="gramEnd"/>
      <w:r w:rsidRPr="005232A3">
        <w:rPr>
          <w:rFonts w:ascii="Times New Roman" w:hAnsi="Times New Roman" w:cs="Times New Roman"/>
          <w:sz w:val="24"/>
          <w:szCs w:val="24"/>
        </w:rPr>
        <w:t xml:space="preserve"> </w:t>
      </w:r>
      <w:proofErr w:type="gramStart"/>
      <w:r w:rsidRPr="005232A3">
        <w:rPr>
          <w:rFonts w:ascii="Times New Roman" w:hAnsi="Times New Roman" w:cs="Times New Roman"/>
          <w:sz w:val="24"/>
          <w:szCs w:val="24"/>
        </w:rPr>
        <w:t>Apabila jumlah anggota keluarga cukup besar maka jumlah konsumsi juga semakin besar.</w:t>
      </w:r>
      <w:proofErr w:type="gramEnd"/>
      <w:r w:rsidRPr="005232A3">
        <w:rPr>
          <w:rFonts w:ascii="Times New Roman" w:hAnsi="Times New Roman" w:cs="Times New Roman"/>
          <w:sz w:val="24"/>
          <w:szCs w:val="24"/>
        </w:rPr>
        <w:t xml:space="preserve"> </w:t>
      </w:r>
      <w:proofErr w:type="gramStart"/>
      <w:r w:rsidRPr="005232A3">
        <w:rPr>
          <w:rFonts w:ascii="Times New Roman" w:hAnsi="Times New Roman" w:cs="Times New Roman"/>
          <w:sz w:val="24"/>
          <w:szCs w:val="24"/>
        </w:rPr>
        <w:t>Hal ini berkaitan dengan usaha untuk memenuhi kecukupan kebutuhan setiap ind</w:t>
      </w:r>
      <w:r w:rsidR="008B267D">
        <w:rPr>
          <w:rFonts w:ascii="Times New Roman" w:hAnsi="Times New Roman" w:cs="Times New Roman"/>
          <w:sz w:val="24"/>
          <w:szCs w:val="24"/>
        </w:rPr>
        <w:t xml:space="preserve">ividu yang ada di suatu tempat </w:t>
      </w:r>
      <w:r w:rsidR="008B267D" w:rsidRPr="005232A3">
        <w:rPr>
          <w:rFonts w:ascii="Times New Roman" w:hAnsi="Times New Roman" w:cs="Times New Roman"/>
          <w:sz w:val="24"/>
          <w:szCs w:val="24"/>
        </w:rPr>
        <w:t>(Sumarsono, 2007)</w:t>
      </w:r>
      <w:r w:rsidRPr="005232A3">
        <w:rPr>
          <w:rFonts w:ascii="Times New Roman" w:hAnsi="Times New Roman" w:cs="Times New Roman"/>
          <w:sz w:val="24"/>
          <w:szCs w:val="24"/>
        </w:rPr>
        <w:t>.</w:t>
      </w:r>
      <w:proofErr w:type="gramEnd"/>
    </w:p>
    <w:p w:rsidR="008E6001" w:rsidRDefault="008E6001" w:rsidP="008E6001">
      <w:pPr>
        <w:spacing w:after="0" w:line="240" w:lineRule="auto"/>
        <w:jc w:val="both"/>
        <w:rPr>
          <w:rFonts w:ascii="Times New Roman" w:hAnsi="Times New Roman" w:cs="Times New Roman"/>
          <w:sz w:val="24"/>
        </w:rPr>
      </w:pPr>
    </w:p>
    <w:p w:rsidR="001C4B35" w:rsidRPr="00806CA0" w:rsidRDefault="00DC669B" w:rsidP="008E6001">
      <w:pPr>
        <w:spacing w:after="0" w:line="240" w:lineRule="auto"/>
        <w:jc w:val="both"/>
        <w:rPr>
          <w:rFonts w:ascii="Times New Roman" w:hAnsi="Times New Roman" w:cs="Times New Roman"/>
          <w:sz w:val="24"/>
        </w:rPr>
      </w:pPr>
      <w:r w:rsidRPr="00806CA0">
        <w:rPr>
          <w:rFonts w:ascii="Times New Roman" w:hAnsi="Times New Roman" w:cs="Times New Roman"/>
          <w:sz w:val="24"/>
        </w:rPr>
        <w:t>PERMASALAHAN</w:t>
      </w:r>
    </w:p>
    <w:p w:rsidR="00DC669B" w:rsidRDefault="00A90595" w:rsidP="008E6001">
      <w:pPr>
        <w:spacing w:after="0" w:line="240" w:lineRule="auto"/>
        <w:jc w:val="both"/>
        <w:rPr>
          <w:sz w:val="24"/>
          <w:szCs w:val="24"/>
        </w:rPr>
      </w:pPr>
      <w:proofErr w:type="gramStart"/>
      <w:r>
        <w:rPr>
          <w:rFonts w:ascii="Times New Roman" w:eastAsia="Times New Roman" w:hAnsi="Times New Roman" w:cs="Times New Roman"/>
          <w:sz w:val="24"/>
          <w:szCs w:val="24"/>
          <w:lang w:eastAsia="id-ID"/>
        </w:rPr>
        <w:t xml:space="preserve">Berapa besar </w:t>
      </w:r>
      <w:r w:rsidR="00DC669B">
        <w:rPr>
          <w:rFonts w:ascii="Times New Roman" w:eastAsia="Times New Roman" w:hAnsi="Times New Roman" w:cs="Times New Roman"/>
          <w:sz w:val="24"/>
          <w:szCs w:val="24"/>
          <w:lang w:eastAsia="id-ID"/>
        </w:rPr>
        <w:t>Determinan</w:t>
      </w:r>
      <w:r w:rsidR="00DC669B" w:rsidRPr="00CF49C5">
        <w:rPr>
          <w:rFonts w:ascii="Times New Roman" w:eastAsia="Times New Roman" w:hAnsi="Times New Roman" w:cs="Times New Roman"/>
          <w:sz w:val="24"/>
          <w:szCs w:val="24"/>
          <w:lang w:eastAsia="id-ID"/>
        </w:rPr>
        <w:t xml:space="preserve"> </w:t>
      </w:r>
      <w:r w:rsidR="00DC669B">
        <w:rPr>
          <w:rFonts w:ascii="Times New Roman" w:eastAsia="Times New Roman" w:hAnsi="Times New Roman" w:cs="Times New Roman"/>
          <w:sz w:val="24"/>
          <w:szCs w:val="24"/>
          <w:lang w:eastAsia="id-ID"/>
        </w:rPr>
        <w:t>konsumsi</w:t>
      </w:r>
      <w:r w:rsidR="00DC669B" w:rsidRPr="00CF49C5">
        <w:rPr>
          <w:rFonts w:ascii="Times New Roman" w:eastAsia="Times New Roman" w:hAnsi="Times New Roman" w:cs="Times New Roman"/>
          <w:sz w:val="24"/>
          <w:szCs w:val="24"/>
          <w:lang w:eastAsia="id-ID"/>
        </w:rPr>
        <w:t xml:space="preserve"> </w:t>
      </w:r>
      <w:r w:rsidR="00DC669B">
        <w:rPr>
          <w:rFonts w:ascii="Times New Roman" w:eastAsia="Times New Roman" w:hAnsi="Times New Roman" w:cs="Times New Roman"/>
          <w:sz w:val="24"/>
          <w:szCs w:val="24"/>
          <w:lang w:eastAsia="id-ID"/>
        </w:rPr>
        <w:t xml:space="preserve">cabai keriting pada </w:t>
      </w:r>
      <w:r w:rsidR="00DC669B" w:rsidRPr="00CF49C5">
        <w:rPr>
          <w:rFonts w:ascii="Times New Roman" w:eastAsia="Times New Roman" w:hAnsi="Times New Roman" w:cs="Times New Roman"/>
          <w:sz w:val="24"/>
          <w:szCs w:val="24"/>
          <w:lang w:eastAsia="id-ID"/>
        </w:rPr>
        <w:t xml:space="preserve">rumah tangga di </w:t>
      </w:r>
      <w:r w:rsidR="00DC669B">
        <w:rPr>
          <w:rFonts w:ascii="Times New Roman" w:eastAsia="Times New Roman" w:hAnsi="Times New Roman" w:cs="Times New Roman"/>
          <w:sz w:val="24"/>
          <w:szCs w:val="24"/>
          <w:lang w:eastAsia="id-ID"/>
        </w:rPr>
        <w:t>Kota Baturaja Kabupaten Ogan Komering Ulu</w:t>
      </w:r>
      <w:r>
        <w:rPr>
          <w:rFonts w:ascii="Times New Roman" w:eastAsia="Times New Roman" w:hAnsi="Times New Roman" w:cs="Times New Roman"/>
          <w:sz w:val="24"/>
          <w:szCs w:val="24"/>
          <w:lang w:eastAsia="id-ID"/>
        </w:rPr>
        <w:t>?</w:t>
      </w:r>
      <w:proofErr w:type="gramEnd"/>
    </w:p>
    <w:p w:rsidR="008E6001" w:rsidRDefault="008E6001" w:rsidP="008E6001">
      <w:pPr>
        <w:spacing w:after="0" w:line="240" w:lineRule="auto"/>
        <w:jc w:val="both"/>
        <w:rPr>
          <w:rFonts w:ascii="Times New Roman" w:hAnsi="Times New Roman" w:cs="Times New Roman"/>
          <w:sz w:val="24"/>
          <w:szCs w:val="24"/>
        </w:rPr>
      </w:pPr>
    </w:p>
    <w:p w:rsidR="009F5D0E" w:rsidRPr="008E6001" w:rsidRDefault="009F5D0E" w:rsidP="008E6001">
      <w:pPr>
        <w:spacing w:after="0" w:line="240" w:lineRule="auto"/>
        <w:jc w:val="both"/>
        <w:rPr>
          <w:rFonts w:ascii="Times New Roman" w:hAnsi="Times New Roman" w:cs="Times New Roman"/>
          <w:i/>
          <w:sz w:val="24"/>
          <w:szCs w:val="24"/>
        </w:rPr>
      </w:pPr>
      <w:r w:rsidRPr="008E6001">
        <w:rPr>
          <w:rFonts w:ascii="Times New Roman" w:hAnsi="Times New Roman" w:cs="Times New Roman"/>
          <w:i/>
          <w:sz w:val="24"/>
          <w:szCs w:val="24"/>
        </w:rPr>
        <w:t>Konsepsi Fungsi Permintaan</w:t>
      </w:r>
    </w:p>
    <w:p w:rsidR="008E6001" w:rsidRDefault="008E6001" w:rsidP="000E59A0">
      <w:pPr>
        <w:autoSpaceDE w:val="0"/>
        <w:autoSpaceDN w:val="0"/>
        <w:adjustRightInd w:val="0"/>
        <w:spacing w:after="0" w:line="240" w:lineRule="auto"/>
        <w:jc w:val="both"/>
        <w:rPr>
          <w:rFonts w:ascii="Times New Roman" w:hAnsi="Times New Roman" w:cs="Times New Roman"/>
          <w:sz w:val="24"/>
          <w:szCs w:val="24"/>
        </w:rPr>
      </w:pPr>
    </w:p>
    <w:p w:rsidR="009F5D0E" w:rsidRPr="00B52C60" w:rsidRDefault="009F5D0E" w:rsidP="000E59A0">
      <w:pPr>
        <w:autoSpaceDE w:val="0"/>
        <w:autoSpaceDN w:val="0"/>
        <w:adjustRightInd w:val="0"/>
        <w:spacing w:after="0" w:line="240" w:lineRule="auto"/>
        <w:jc w:val="both"/>
        <w:rPr>
          <w:rFonts w:ascii="Times New Roman" w:hAnsi="Times New Roman" w:cs="Times New Roman"/>
          <w:sz w:val="24"/>
          <w:szCs w:val="24"/>
        </w:rPr>
      </w:pPr>
      <w:proofErr w:type="gramStart"/>
      <w:r w:rsidRPr="00B52C60">
        <w:rPr>
          <w:rFonts w:ascii="Times New Roman" w:hAnsi="Times New Roman" w:cs="Times New Roman"/>
          <w:sz w:val="24"/>
          <w:szCs w:val="24"/>
        </w:rPr>
        <w:t>Fungsi permintaan menunjukkan hubungan antara jumlah produk yang diminta oleh konsumen dengan harga produk.</w:t>
      </w:r>
      <w:proofErr w:type="gramEnd"/>
      <w:r w:rsidRPr="00B52C60">
        <w:rPr>
          <w:rFonts w:ascii="Times New Roman" w:hAnsi="Times New Roman" w:cs="Times New Roman"/>
          <w:sz w:val="24"/>
          <w:szCs w:val="24"/>
        </w:rPr>
        <w:t xml:space="preserve"> </w:t>
      </w:r>
      <w:proofErr w:type="gramStart"/>
      <w:r w:rsidRPr="00B52C60">
        <w:rPr>
          <w:rFonts w:ascii="Times New Roman" w:hAnsi="Times New Roman" w:cs="Times New Roman"/>
          <w:sz w:val="24"/>
          <w:szCs w:val="24"/>
        </w:rPr>
        <w:t>Di dalam teori ekonomi dijelaskan bahwa jika harga naik maka jumlah barang yang diminta turun, demikian juga sebaliknya bahwa jika harga turun maka jumlah bara</w:t>
      </w:r>
      <w:r>
        <w:rPr>
          <w:rFonts w:ascii="Times New Roman" w:hAnsi="Times New Roman" w:cs="Times New Roman"/>
          <w:sz w:val="24"/>
          <w:szCs w:val="24"/>
        </w:rPr>
        <w:t>ng yang diminta naik, sehingga</w:t>
      </w:r>
      <w:r w:rsidRPr="00B52C60">
        <w:rPr>
          <w:rFonts w:ascii="Times New Roman" w:hAnsi="Times New Roman" w:cs="Times New Roman"/>
          <w:sz w:val="24"/>
          <w:szCs w:val="24"/>
        </w:rPr>
        <w:t xml:space="preserve"> fungsi permintaan mempunyai </w:t>
      </w:r>
      <w:r w:rsidRPr="00B52C60">
        <w:rPr>
          <w:rFonts w:ascii="Times New Roman" w:hAnsi="Times New Roman" w:cs="Times New Roman"/>
          <w:i/>
          <w:iCs/>
          <w:sz w:val="24"/>
          <w:szCs w:val="24"/>
        </w:rPr>
        <w:t xml:space="preserve">slope </w:t>
      </w:r>
      <w:r w:rsidRPr="00B52C60">
        <w:rPr>
          <w:rFonts w:ascii="Times New Roman" w:hAnsi="Times New Roman" w:cs="Times New Roman"/>
          <w:sz w:val="24"/>
          <w:szCs w:val="24"/>
        </w:rPr>
        <w:t>negatif (miring ke kiri).</w:t>
      </w:r>
      <w:proofErr w:type="gramEnd"/>
      <w:r>
        <w:rPr>
          <w:rFonts w:ascii="Times New Roman" w:hAnsi="Times New Roman" w:cs="Times New Roman"/>
          <w:sz w:val="24"/>
          <w:szCs w:val="24"/>
        </w:rPr>
        <w:t xml:space="preserve"> </w:t>
      </w:r>
      <w:r w:rsidRPr="00B52C60">
        <w:rPr>
          <w:rFonts w:ascii="Times New Roman" w:hAnsi="Times New Roman" w:cs="Times New Roman"/>
          <w:sz w:val="24"/>
          <w:szCs w:val="24"/>
        </w:rPr>
        <w:t xml:space="preserve">Teori Permintaan adalah Perbandingan linier antara permintaan dan harganya </w:t>
      </w:r>
      <w:proofErr w:type="gramStart"/>
      <w:r w:rsidRPr="00B52C60">
        <w:rPr>
          <w:rFonts w:ascii="Times New Roman" w:hAnsi="Times New Roman" w:cs="Times New Roman"/>
          <w:sz w:val="24"/>
          <w:szCs w:val="24"/>
        </w:rPr>
        <w:t>yaitu  apabila</w:t>
      </w:r>
      <w:proofErr w:type="gramEnd"/>
      <w:r w:rsidRPr="00B52C60">
        <w:rPr>
          <w:rFonts w:ascii="Times New Roman" w:hAnsi="Times New Roman" w:cs="Times New Roman"/>
          <w:sz w:val="24"/>
          <w:szCs w:val="24"/>
        </w:rPr>
        <w:t xml:space="preserve"> permintaan naik, maka harga relatif akan naik, sebaliknya bila permintaan turun, maka harga relatif akan turun. Permintaan pasar suatu </w:t>
      </w:r>
      <w:proofErr w:type="gramStart"/>
      <w:r w:rsidRPr="00B52C60">
        <w:rPr>
          <w:rFonts w:ascii="Times New Roman" w:hAnsi="Times New Roman" w:cs="Times New Roman"/>
          <w:sz w:val="24"/>
          <w:szCs w:val="24"/>
        </w:rPr>
        <w:t>barang  merupakan</w:t>
      </w:r>
      <w:proofErr w:type="gramEnd"/>
      <w:r w:rsidRPr="00B52C60">
        <w:rPr>
          <w:rFonts w:ascii="Times New Roman" w:hAnsi="Times New Roman" w:cs="Times New Roman"/>
          <w:sz w:val="24"/>
          <w:szCs w:val="24"/>
        </w:rPr>
        <w:t xml:space="preserve"> gabungan hasil penjumlahan permintaan individu akan barang tersebut. Mankiw, (2002)</w:t>
      </w:r>
    </w:p>
    <w:p w:rsidR="009F5D0E" w:rsidRDefault="009F5D0E" w:rsidP="000E59A0">
      <w:pPr>
        <w:autoSpaceDE w:val="0"/>
        <w:autoSpaceDN w:val="0"/>
        <w:adjustRightInd w:val="0"/>
        <w:spacing w:after="0" w:line="240" w:lineRule="auto"/>
        <w:jc w:val="both"/>
        <w:rPr>
          <w:rFonts w:ascii="Times New Roman" w:hAnsi="Times New Roman" w:cs="Times New Roman"/>
          <w:sz w:val="24"/>
          <w:szCs w:val="24"/>
        </w:rPr>
      </w:pPr>
      <w:r w:rsidRPr="00B52C60">
        <w:rPr>
          <w:rFonts w:ascii="Times New Roman" w:hAnsi="Times New Roman" w:cs="Times New Roman"/>
          <w:sz w:val="24"/>
          <w:szCs w:val="24"/>
        </w:rPr>
        <w:lastRenderedPageBreak/>
        <w:t xml:space="preserve">Pergeseran kurva permintaan terjadi apabila terdapat perubahan-perubahan terhadap permintaan yang ditimbulkan oleh faktor-faktor bukan harga, misalnya harga barang lain, pendapatan para pembeli dan berbagai faktor bukan harga lainnya mengalami perubahan, maka perubahan itu </w:t>
      </w:r>
      <w:proofErr w:type="gramStart"/>
      <w:r w:rsidRPr="00B52C60">
        <w:rPr>
          <w:rFonts w:ascii="Times New Roman" w:hAnsi="Times New Roman" w:cs="Times New Roman"/>
          <w:sz w:val="24"/>
          <w:szCs w:val="24"/>
        </w:rPr>
        <w:t>akan</w:t>
      </w:r>
      <w:proofErr w:type="gramEnd"/>
      <w:r w:rsidRPr="00B52C60">
        <w:rPr>
          <w:rFonts w:ascii="Times New Roman" w:hAnsi="Times New Roman" w:cs="Times New Roman"/>
          <w:sz w:val="24"/>
          <w:szCs w:val="24"/>
        </w:rPr>
        <w:t xml:space="preserve"> menyebabkan kurva permintaan akan pindah ke kanan atau ke kiri. Permintaan konsumen </w:t>
      </w:r>
      <w:proofErr w:type="gramStart"/>
      <w:r w:rsidRPr="00B52C60">
        <w:rPr>
          <w:rFonts w:ascii="Times New Roman" w:hAnsi="Times New Roman" w:cs="Times New Roman"/>
          <w:sz w:val="24"/>
          <w:szCs w:val="24"/>
        </w:rPr>
        <w:t>akan</w:t>
      </w:r>
      <w:proofErr w:type="gramEnd"/>
      <w:r w:rsidRPr="00B52C60">
        <w:rPr>
          <w:rFonts w:ascii="Times New Roman" w:hAnsi="Times New Roman" w:cs="Times New Roman"/>
          <w:sz w:val="24"/>
          <w:szCs w:val="24"/>
        </w:rPr>
        <w:t xml:space="preserve"> suatu benda dapat dibedakan antara permintaan perorangan/individu dan permintaan pasar/keseluruhan.</w:t>
      </w:r>
      <w:r>
        <w:rPr>
          <w:rFonts w:ascii="Times New Roman" w:hAnsi="Times New Roman" w:cs="Times New Roman"/>
          <w:sz w:val="24"/>
          <w:szCs w:val="24"/>
        </w:rPr>
        <w:t xml:space="preserve"> </w:t>
      </w:r>
      <w:r w:rsidRPr="00B52C60">
        <w:rPr>
          <w:rFonts w:ascii="Times New Roman" w:hAnsi="Times New Roman" w:cs="Times New Roman"/>
          <w:sz w:val="24"/>
          <w:szCs w:val="24"/>
        </w:rPr>
        <w:t xml:space="preserve">Permintaan individu </w:t>
      </w:r>
      <w:proofErr w:type="gramStart"/>
      <w:r w:rsidRPr="00B52C60">
        <w:rPr>
          <w:rFonts w:ascii="Times New Roman" w:hAnsi="Times New Roman" w:cs="Times New Roman"/>
          <w:sz w:val="24"/>
          <w:szCs w:val="24"/>
        </w:rPr>
        <w:t>akan</w:t>
      </w:r>
      <w:proofErr w:type="gramEnd"/>
      <w:r w:rsidRPr="00B52C60">
        <w:rPr>
          <w:rFonts w:ascii="Times New Roman" w:hAnsi="Times New Roman" w:cs="Times New Roman"/>
          <w:sz w:val="24"/>
          <w:szCs w:val="24"/>
        </w:rPr>
        <w:t xml:space="preserve"> suatu barang dapat didefinisikan sebagai jumlah barang dimana konsumen ingin dan sanggup untuk membelinya pada berbagai harga, dengan menganggap fak</w:t>
      </w:r>
      <w:r>
        <w:rPr>
          <w:rFonts w:ascii="Times New Roman" w:hAnsi="Times New Roman" w:cs="Times New Roman"/>
          <w:sz w:val="24"/>
          <w:szCs w:val="24"/>
        </w:rPr>
        <w:t>tor lain yang mempengaruhi perm</w:t>
      </w:r>
      <w:r w:rsidRPr="00B52C60">
        <w:rPr>
          <w:rFonts w:ascii="Times New Roman" w:hAnsi="Times New Roman" w:cs="Times New Roman"/>
          <w:sz w:val="24"/>
          <w:szCs w:val="24"/>
        </w:rPr>
        <w:t>intaan</w:t>
      </w:r>
      <w:r w:rsidR="00FA1180">
        <w:rPr>
          <w:rFonts w:ascii="Times New Roman" w:hAnsi="Times New Roman" w:cs="Times New Roman"/>
          <w:sz w:val="24"/>
          <w:szCs w:val="24"/>
        </w:rPr>
        <w:t xml:space="preserve"> adalah konstan (Tomek dan </w:t>
      </w:r>
      <w:r w:rsidRPr="00B52C60">
        <w:rPr>
          <w:rFonts w:ascii="Times New Roman" w:hAnsi="Times New Roman" w:cs="Times New Roman"/>
          <w:sz w:val="24"/>
          <w:szCs w:val="24"/>
        </w:rPr>
        <w:t xml:space="preserve">Robinson, l98l). </w:t>
      </w:r>
    </w:p>
    <w:p w:rsidR="000E59A0" w:rsidRDefault="000E59A0" w:rsidP="000E59A0">
      <w:pPr>
        <w:autoSpaceDE w:val="0"/>
        <w:autoSpaceDN w:val="0"/>
        <w:adjustRightInd w:val="0"/>
        <w:spacing w:after="0" w:line="240" w:lineRule="auto"/>
        <w:jc w:val="both"/>
        <w:rPr>
          <w:rFonts w:ascii="Times New Roman" w:hAnsi="Times New Roman" w:cs="Times New Roman"/>
          <w:sz w:val="24"/>
          <w:szCs w:val="24"/>
        </w:rPr>
      </w:pPr>
    </w:p>
    <w:p w:rsidR="009F5D0E" w:rsidRDefault="009F5D0E" w:rsidP="000E59A0">
      <w:pPr>
        <w:autoSpaceDE w:val="0"/>
        <w:autoSpaceDN w:val="0"/>
        <w:adjustRightInd w:val="0"/>
        <w:spacing w:after="0" w:line="240" w:lineRule="auto"/>
        <w:jc w:val="both"/>
        <w:rPr>
          <w:rFonts w:ascii="Times New Roman" w:hAnsi="Times New Roman" w:cs="Times New Roman"/>
          <w:sz w:val="24"/>
          <w:szCs w:val="24"/>
        </w:rPr>
      </w:pPr>
      <w:proofErr w:type="gramStart"/>
      <w:r w:rsidRPr="00B52C60">
        <w:rPr>
          <w:rFonts w:ascii="Times New Roman" w:hAnsi="Times New Roman" w:cs="Times New Roman"/>
          <w:sz w:val="24"/>
          <w:szCs w:val="24"/>
        </w:rPr>
        <w:t>Analisis teori permintaan dapat bersifat statis maupun bersifat dinamis.</w:t>
      </w:r>
      <w:proofErr w:type="gramEnd"/>
      <w:r w:rsidRPr="00B52C60">
        <w:rPr>
          <w:rFonts w:ascii="Times New Roman" w:hAnsi="Times New Roman" w:cs="Times New Roman"/>
          <w:sz w:val="24"/>
          <w:szCs w:val="24"/>
        </w:rPr>
        <w:t xml:space="preserve"> </w:t>
      </w:r>
      <w:proofErr w:type="gramStart"/>
      <w:r w:rsidRPr="00B52C60">
        <w:rPr>
          <w:rFonts w:ascii="Times New Roman" w:hAnsi="Times New Roman" w:cs="Times New Roman"/>
          <w:sz w:val="24"/>
          <w:szCs w:val="24"/>
        </w:rPr>
        <w:t>Konsep permintaan statis didefinisikan sebagai pergeseran sepanjang kurva permintaan.</w:t>
      </w:r>
      <w:proofErr w:type="gramEnd"/>
      <w:r w:rsidRPr="00B52C60">
        <w:rPr>
          <w:rFonts w:ascii="Times New Roman" w:hAnsi="Times New Roman" w:cs="Times New Roman"/>
          <w:sz w:val="24"/>
          <w:szCs w:val="24"/>
        </w:rPr>
        <w:t xml:space="preserve"> </w:t>
      </w:r>
      <w:proofErr w:type="gramStart"/>
      <w:r w:rsidRPr="00B52C60">
        <w:rPr>
          <w:rFonts w:ascii="Times New Roman" w:hAnsi="Times New Roman" w:cs="Times New Roman"/>
          <w:sz w:val="24"/>
          <w:szCs w:val="24"/>
        </w:rPr>
        <w:t>Konsep ini dikenal dengan perubahan jumlah (kuantitas) yang diminta.</w:t>
      </w:r>
      <w:proofErr w:type="gramEnd"/>
      <w:r w:rsidRPr="00B52C60">
        <w:rPr>
          <w:rFonts w:ascii="Times New Roman" w:hAnsi="Times New Roman" w:cs="Times New Roman"/>
          <w:sz w:val="24"/>
          <w:szCs w:val="24"/>
        </w:rPr>
        <w:t xml:space="preserve"> </w:t>
      </w:r>
      <w:proofErr w:type="gramStart"/>
      <w:r w:rsidRPr="00B52C60">
        <w:rPr>
          <w:rFonts w:ascii="Times New Roman" w:hAnsi="Times New Roman" w:cs="Times New Roman"/>
          <w:sz w:val="24"/>
          <w:szCs w:val="24"/>
        </w:rPr>
        <w:t>Dalam analisis statis ini hanya dapat melihat respon jumlah yang diminta terhadap harga, sedangkan faktor selain harga dianggap konstan.</w:t>
      </w:r>
      <w:proofErr w:type="gramEnd"/>
      <w:r>
        <w:rPr>
          <w:rFonts w:ascii="Times New Roman" w:hAnsi="Times New Roman" w:cs="Times New Roman"/>
          <w:sz w:val="24"/>
          <w:szCs w:val="24"/>
        </w:rPr>
        <w:t xml:space="preserve"> </w:t>
      </w:r>
      <w:r w:rsidRPr="00B52C60">
        <w:rPr>
          <w:rFonts w:ascii="Times New Roman" w:hAnsi="Times New Roman" w:cs="Times New Roman"/>
          <w:sz w:val="24"/>
          <w:szCs w:val="24"/>
        </w:rPr>
        <w:t xml:space="preserve">Pada konsep permintaan yang dinamis, digunakan dua macam pendekatan, yaitu (i) berkenaan dengan perubahan (pergeseran) permintaan yang biasanya dikaitkan dengan perubahan dalam pendapatan, jumlah penduduk, atau variabel lainnya yang mempengaruhi permintaan pada waktu tertentu, (ii) berkenaan dengan </w:t>
      </w:r>
      <w:r w:rsidRPr="00B52C60">
        <w:rPr>
          <w:rFonts w:ascii="Times New Roman" w:hAnsi="Times New Roman" w:cs="Times New Roman"/>
          <w:i/>
          <w:sz w:val="24"/>
          <w:szCs w:val="24"/>
        </w:rPr>
        <w:t>'lag' adjustment</w:t>
      </w:r>
      <w:r w:rsidRPr="00B52C60">
        <w:rPr>
          <w:rFonts w:ascii="Times New Roman" w:hAnsi="Times New Roman" w:cs="Times New Roman"/>
          <w:sz w:val="24"/>
          <w:szCs w:val="24"/>
        </w:rPr>
        <w:t xml:space="preserve"> (Tomek dan Robinson, 1981). </w:t>
      </w:r>
      <w:proofErr w:type="gramStart"/>
      <w:r w:rsidRPr="00B52C60">
        <w:rPr>
          <w:rFonts w:ascii="Times New Roman" w:hAnsi="Times New Roman" w:cs="Times New Roman"/>
          <w:sz w:val="24"/>
          <w:szCs w:val="24"/>
        </w:rPr>
        <w:t>Penyesuaian kuantitas yang diminta tidak dapat terjadi dengan segera karena ketidak sempurnaan pengetahuan, perlu waktu untuk melakukan perubahan dan lain-lain.</w:t>
      </w:r>
      <w:proofErr w:type="gramEnd"/>
      <w:r>
        <w:rPr>
          <w:rFonts w:ascii="Times New Roman" w:hAnsi="Times New Roman" w:cs="Times New Roman"/>
          <w:sz w:val="24"/>
          <w:szCs w:val="24"/>
        </w:rPr>
        <w:t xml:space="preserve"> </w:t>
      </w:r>
      <w:proofErr w:type="gramStart"/>
      <w:r w:rsidRPr="00B52C60">
        <w:rPr>
          <w:rFonts w:ascii="Times New Roman" w:hAnsi="Times New Roman" w:cs="Times New Roman"/>
          <w:sz w:val="24"/>
          <w:szCs w:val="24"/>
        </w:rPr>
        <w:t>Fungsi permintaan dapat diderivasi dari fungsi utiliti atau dari fungsi pengeluaran.</w:t>
      </w:r>
      <w:proofErr w:type="gramEnd"/>
      <w:r w:rsidRPr="00B52C60">
        <w:rPr>
          <w:rFonts w:ascii="Times New Roman" w:hAnsi="Times New Roman" w:cs="Times New Roman"/>
          <w:sz w:val="24"/>
          <w:szCs w:val="24"/>
        </w:rPr>
        <w:t xml:space="preserve"> Fungsi permintaan yang derivasi dari fungsi utiliti disebut dengan fungsi permintaan </w:t>
      </w:r>
      <w:r w:rsidRPr="00B52C60">
        <w:rPr>
          <w:rFonts w:ascii="Times New Roman" w:hAnsi="Times New Roman" w:cs="Times New Roman"/>
          <w:i/>
          <w:sz w:val="24"/>
          <w:szCs w:val="24"/>
        </w:rPr>
        <w:t>Marshallian</w:t>
      </w:r>
      <w:r w:rsidRPr="00B52C60">
        <w:rPr>
          <w:rFonts w:ascii="Times New Roman" w:hAnsi="Times New Roman" w:cs="Times New Roman"/>
          <w:sz w:val="24"/>
          <w:szCs w:val="24"/>
        </w:rPr>
        <w:t xml:space="preserve"> atau disebut juga dengan "money </w:t>
      </w:r>
      <w:r w:rsidRPr="00B52C60">
        <w:rPr>
          <w:rFonts w:ascii="Times New Roman" w:hAnsi="Times New Roman" w:cs="Times New Roman"/>
          <w:i/>
          <w:sz w:val="24"/>
          <w:szCs w:val="24"/>
        </w:rPr>
        <w:t>income held constant demand function</w:t>
      </w:r>
      <w:r w:rsidRPr="00B52C60">
        <w:rPr>
          <w:rFonts w:ascii="Times New Roman" w:hAnsi="Times New Roman" w:cs="Times New Roman"/>
          <w:sz w:val="24"/>
          <w:szCs w:val="24"/>
        </w:rPr>
        <w:t>". Fungsi permintaan Marshalian diperoleh dari proses maksimasi utiliti dengan kekangan fungsi anggaran konsumen. Pendekatan ordinal mengenai fungsi permintaan konsumen yang sering disebut fungsi permintaan Marshallian (</w:t>
      </w:r>
      <w:r w:rsidRPr="00B52C60">
        <w:rPr>
          <w:rFonts w:ascii="Times New Roman" w:hAnsi="Times New Roman" w:cs="Times New Roman"/>
          <w:i/>
          <w:sz w:val="24"/>
          <w:szCs w:val="24"/>
        </w:rPr>
        <w:t>Marshallian demand function</w:t>
      </w:r>
      <w:r w:rsidRPr="00B52C60">
        <w:rPr>
          <w:rFonts w:ascii="Times New Roman" w:hAnsi="Times New Roman" w:cs="Times New Roman"/>
          <w:sz w:val="24"/>
          <w:szCs w:val="24"/>
        </w:rPr>
        <w:t xml:space="preserve">) menyatakan bahwa kuantitas barang yang </w:t>
      </w:r>
      <w:proofErr w:type="gramStart"/>
      <w:r w:rsidRPr="00B52C60">
        <w:rPr>
          <w:rFonts w:ascii="Times New Roman" w:hAnsi="Times New Roman" w:cs="Times New Roman"/>
          <w:sz w:val="24"/>
          <w:szCs w:val="24"/>
        </w:rPr>
        <w:t>akan</w:t>
      </w:r>
      <w:proofErr w:type="gramEnd"/>
      <w:r w:rsidRPr="00B52C60">
        <w:rPr>
          <w:rFonts w:ascii="Times New Roman" w:hAnsi="Times New Roman" w:cs="Times New Roman"/>
          <w:sz w:val="24"/>
          <w:szCs w:val="24"/>
        </w:rPr>
        <w:t xml:space="preserve"> dibeli merupakan fungsi dari harga barang dan pendapatan (Jogianto, 1999). </w:t>
      </w:r>
    </w:p>
    <w:p w:rsidR="009F5D0E" w:rsidRDefault="009F5D0E" w:rsidP="003F4A8C">
      <w:pPr>
        <w:autoSpaceDE w:val="0"/>
        <w:autoSpaceDN w:val="0"/>
        <w:adjustRightInd w:val="0"/>
        <w:spacing w:after="0" w:line="240" w:lineRule="auto"/>
        <w:ind w:firstLine="720"/>
        <w:jc w:val="both"/>
        <w:rPr>
          <w:rFonts w:ascii="Times New Roman" w:hAnsi="Times New Roman" w:cs="Times New Roman"/>
          <w:sz w:val="24"/>
          <w:szCs w:val="24"/>
        </w:rPr>
      </w:pPr>
    </w:p>
    <w:p w:rsidR="009F5D0E" w:rsidRDefault="009F5D0E" w:rsidP="003F4A8C">
      <w:pPr>
        <w:spacing w:line="240" w:lineRule="auto"/>
        <w:jc w:val="both"/>
        <w:rPr>
          <w:b/>
          <w:sz w:val="24"/>
          <w:szCs w:val="24"/>
        </w:rPr>
      </w:pPr>
      <w:r w:rsidRPr="009F5D0E">
        <w:rPr>
          <w:b/>
          <w:sz w:val="24"/>
          <w:szCs w:val="24"/>
        </w:rPr>
        <w:t>Metodologi</w:t>
      </w:r>
    </w:p>
    <w:p w:rsidR="003F4A8C" w:rsidRPr="003C4221" w:rsidRDefault="003F4A8C" w:rsidP="003970E6">
      <w:pPr>
        <w:spacing w:after="0"/>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Untuk menganalisis Determinan</w:t>
      </w:r>
      <w:r w:rsidRPr="00CF49C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konsumsi</w:t>
      </w:r>
      <w:r w:rsidRPr="00CF49C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cabai keriting pada </w:t>
      </w:r>
      <w:r w:rsidRPr="00CF49C5">
        <w:rPr>
          <w:rFonts w:ascii="Times New Roman" w:eastAsia="Times New Roman" w:hAnsi="Times New Roman" w:cs="Times New Roman"/>
          <w:sz w:val="24"/>
          <w:szCs w:val="24"/>
          <w:lang w:eastAsia="id-ID"/>
        </w:rPr>
        <w:t xml:space="preserve">rumah tangga di </w:t>
      </w:r>
      <w:r>
        <w:rPr>
          <w:rFonts w:ascii="Times New Roman" w:eastAsia="Times New Roman" w:hAnsi="Times New Roman" w:cs="Times New Roman"/>
          <w:sz w:val="24"/>
          <w:szCs w:val="24"/>
          <w:lang w:eastAsia="id-ID"/>
        </w:rPr>
        <w:t>Kota Baturaja Kabupaten Ogan Komering Ulu digunakan regresi linier berganda dengan persamaan sebagai berikut:</w:t>
      </w:r>
      <w:r w:rsidRPr="0043155E">
        <w:rPr>
          <w:rFonts w:ascii="Times New Roman" w:eastAsia="Times New Roman" w:hAnsi="Times New Roman" w:cs="Times New Roman"/>
          <w:sz w:val="24"/>
          <w:szCs w:val="24"/>
          <w:lang w:eastAsia="id-ID"/>
        </w:rPr>
        <w:t xml:space="preserve"> </w:t>
      </w:r>
    </w:p>
    <w:p w:rsidR="003F4A8C" w:rsidRPr="007E16ED" w:rsidRDefault="003F4A8C" w:rsidP="003970E6">
      <w:pPr>
        <w:spacing w:after="0"/>
        <w:ind w:firstLine="567"/>
        <w:jc w:val="both"/>
        <w:rPr>
          <w:rFonts w:ascii="Times New Roman" w:hAnsi="Times New Roman" w:cs="Times New Roman"/>
          <w:b/>
          <w:sz w:val="28"/>
          <w:szCs w:val="28"/>
        </w:rPr>
      </w:pPr>
      <w:r w:rsidRPr="00DC251B">
        <w:rPr>
          <w:rFonts w:ascii="Times New Roman" w:hAnsi="Times New Roman" w:cs="Times New Roman"/>
          <w:sz w:val="28"/>
          <w:szCs w:val="28"/>
        </w:rPr>
        <w:t>Y</w:t>
      </w:r>
      <w:r w:rsidRPr="007E16ED">
        <w:rPr>
          <w:rFonts w:ascii="Times New Roman" w:hAnsi="Times New Roman" w:cs="Times New Roman"/>
          <w:b/>
          <w:sz w:val="28"/>
          <w:szCs w:val="28"/>
        </w:rPr>
        <w:t>=α</w:t>
      </w:r>
      <w:r w:rsidRPr="007E16ED">
        <w:rPr>
          <w:rFonts w:ascii="Times New Roman" w:hAnsi="Times New Roman" w:cs="Times New Roman"/>
          <w:b/>
          <w:sz w:val="28"/>
          <w:szCs w:val="28"/>
          <w:vertAlign w:val="subscript"/>
        </w:rPr>
        <w:t xml:space="preserve"> </w:t>
      </w:r>
      <w:r w:rsidRPr="007E16ED">
        <w:rPr>
          <w:rFonts w:ascii="Times New Roman" w:eastAsia="Times New Roman" w:hAnsi="Times New Roman" w:cs="Times New Roman"/>
          <w:sz w:val="28"/>
          <w:szCs w:val="28"/>
          <w:vertAlign w:val="subscript"/>
          <w:lang w:eastAsia="id-ID"/>
        </w:rPr>
        <w:t xml:space="preserve">+ </w:t>
      </w:r>
      <w:r>
        <w:rPr>
          <w:rFonts w:ascii="Times New Roman" w:eastAsia="Times New Roman" w:hAnsi="Times New Roman" w:cs="Times New Roman"/>
          <w:sz w:val="28"/>
          <w:szCs w:val="28"/>
          <w:lang w:eastAsia="id-ID"/>
        </w:rPr>
        <w:t>β</w:t>
      </w:r>
      <w:r w:rsidRPr="007E16ED">
        <w:rPr>
          <w:rFonts w:ascii="Times New Roman" w:hAnsi="Times New Roman" w:cs="Times New Roman"/>
          <w:b/>
          <w:sz w:val="28"/>
          <w:szCs w:val="28"/>
          <w:vertAlign w:val="subscript"/>
        </w:rPr>
        <w:t>1</w:t>
      </w:r>
      <w:r w:rsidRPr="007E16ED">
        <w:rPr>
          <w:rFonts w:ascii="Times New Roman" w:hAnsi="Times New Roman" w:cs="Times New Roman"/>
          <w:b/>
          <w:sz w:val="28"/>
          <w:szCs w:val="28"/>
        </w:rPr>
        <w:t>X</w:t>
      </w:r>
      <w:r w:rsidRPr="007E16ED">
        <w:rPr>
          <w:rFonts w:ascii="Times New Roman" w:hAnsi="Times New Roman" w:cs="Times New Roman"/>
          <w:b/>
          <w:sz w:val="28"/>
          <w:szCs w:val="28"/>
          <w:vertAlign w:val="subscript"/>
        </w:rPr>
        <w:t xml:space="preserve">1 </w:t>
      </w:r>
      <w:r>
        <w:rPr>
          <w:rFonts w:ascii="Times New Roman" w:hAnsi="Times New Roman" w:cs="Times New Roman"/>
          <w:b/>
          <w:sz w:val="28"/>
          <w:szCs w:val="28"/>
        </w:rPr>
        <w:t>+</w:t>
      </w:r>
      <w:r w:rsidRPr="007E16ED">
        <w:rPr>
          <w:rFonts w:ascii="Times New Roman" w:hAnsi="Times New Roman" w:cs="Times New Roman"/>
          <w:b/>
          <w:sz w:val="28"/>
          <w:szCs w:val="28"/>
        </w:rPr>
        <w:t xml:space="preserve"> </w:t>
      </w:r>
      <w:proofErr w:type="gramStart"/>
      <w:r>
        <w:rPr>
          <w:rFonts w:ascii="Times New Roman" w:eastAsia="Times New Roman" w:hAnsi="Times New Roman" w:cs="Times New Roman"/>
          <w:sz w:val="28"/>
          <w:szCs w:val="28"/>
          <w:lang w:eastAsia="id-ID"/>
        </w:rPr>
        <w:t>β</w:t>
      </w:r>
      <w:r w:rsidRPr="007E16ED">
        <w:rPr>
          <w:rFonts w:ascii="Times New Roman" w:hAnsi="Times New Roman" w:cs="Times New Roman"/>
          <w:b/>
          <w:sz w:val="28"/>
          <w:szCs w:val="28"/>
          <w:vertAlign w:val="subscript"/>
        </w:rPr>
        <w:t>2</w:t>
      </w:r>
      <w:r w:rsidRPr="007E16ED">
        <w:rPr>
          <w:rFonts w:ascii="Times New Roman" w:hAnsi="Times New Roman" w:cs="Times New Roman"/>
          <w:b/>
          <w:sz w:val="28"/>
          <w:szCs w:val="28"/>
        </w:rPr>
        <w:t>X</w:t>
      </w:r>
      <w:r>
        <w:rPr>
          <w:rFonts w:ascii="Times New Roman" w:hAnsi="Times New Roman" w:cs="Times New Roman"/>
          <w:b/>
          <w:sz w:val="28"/>
          <w:szCs w:val="28"/>
          <w:vertAlign w:val="subscript"/>
        </w:rPr>
        <w:t xml:space="preserve">2 </w:t>
      </w:r>
      <w:r w:rsidRPr="007E16ED">
        <w:rPr>
          <w:rFonts w:ascii="Times New Roman" w:hAnsi="Times New Roman" w:cs="Times New Roman"/>
          <w:b/>
          <w:sz w:val="28"/>
          <w:szCs w:val="28"/>
          <w:vertAlign w:val="subscript"/>
        </w:rPr>
        <w:t xml:space="preserve"> </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Pr>
          <w:rFonts w:ascii="Times New Roman" w:eastAsia="Times New Roman" w:hAnsi="Times New Roman" w:cs="Times New Roman"/>
          <w:sz w:val="28"/>
          <w:szCs w:val="28"/>
          <w:lang w:eastAsia="id-ID"/>
        </w:rPr>
        <w:t>β</w:t>
      </w:r>
      <w:r w:rsidRPr="007E16ED">
        <w:rPr>
          <w:rFonts w:ascii="Times New Roman" w:hAnsi="Times New Roman" w:cs="Times New Roman"/>
          <w:b/>
          <w:sz w:val="28"/>
          <w:szCs w:val="28"/>
          <w:vertAlign w:val="subscript"/>
        </w:rPr>
        <w:t>3</w:t>
      </w:r>
      <w:r>
        <w:rPr>
          <w:rFonts w:ascii="Times New Roman" w:hAnsi="Times New Roman" w:cs="Times New Roman"/>
          <w:b/>
          <w:sz w:val="28"/>
          <w:szCs w:val="28"/>
        </w:rPr>
        <w:t>X</w:t>
      </w:r>
      <w:r>
        <w:rPr>
          <w:rFonts w:ascii="Times New Roman" w:hAnsi="Times New Roman" w:cs="Times New Roman"/>
          <w:b/>
          <w:sz w:val="28"/>
          <w:szCs w:val="28"/>
          <w:vertAlign w:val="subscript"/>
        </w:rPr>
        <w:t xml:space="preserve">3 </w:t>
      </w:r>
    </w:p>
    <w:p w:rsidR="003F4A8C" w:rsidRDefault="003F4A8C" w:rsidP="003970E6">
      <w:pPr>
        <w:spacing w:after="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Dimana </w:t>
      </w:r>
    </w:p>
    <w:p w:rsidR="003F4A8C" w:rsidRDefault="003F4A8C" w:rsidP="003970E6">
      <w:pPr>
        <w:spacing w:after="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Y </w:t>
      </w:r>
      <w:r>
        <w:rPr>
          <w:rFonts w:ascii="Times New Roman" w:eastAsia="Times New Roman" w:hAnsi="Times New Roman" w:cs="Times New Roman"/>
          <w:sz w:val="24"/>
          <w:szCs w:val="24"/>
          <w:lang w:eastAsia="id-ID"/>
        </w:rPr>
        <w:tab/>
        <w:t>: konsumsi cabai merah keriting</w:t>
      </w:r>
    </w:p>
    <w:p w:rsidR="003F4A8C" w:rsidRDefault="003F4A8C" w:rsidP="003970E6">
      <w:pPr>
        <w:spacing w:after="0"/>
        <w:jc w:val="both"/>
        <w:rPr>
          <w:rFonts w:ascii="Times New Roman" w:hAnsi="Times New Roman" w:cs="Times New Roman"/>
          <w:sz w:val="24"/>
          <w:szCs w:val="24"/>
        </w:rPr>
      </w:pPr>
      <w:proofErr w:type="gramStart"/>
      <w:r w:rsidRPr="00152407">
        <w:rPr>
          <w:rFonts w:ascii="Times New Roman" w:hAnsi="Times New Roman" w:cs="Times New Roman"/>
          <w:b/>
          <w:i/>
          <w:sz w:val="32"/>
          <w:szCs w:val="32"/>
        </w:rPr>
        <w:t>α</w:t>
      </w:r>
      <w:proofErr w:type="gramEnd"/>
      <w:r>
        <w:rPr>
          <w:rFonts w:ascii="Times New Roman" w:hAnsi="Times New Roman" w:cs="Times New Roman"/>
          <w:sz w:val="32"/>
          <w:szCs w:val="32"/>
          <w:vertAlign w:val="subscript"/>
        </w:rPr>
        <w:tab/>
      </w:r>
      <w:r w:rsidRPr="00E429A7">
        <w:rPr>
          <w:rFonts w:ascii="Times New Roman" w:hAnsi="Times New Roman" w:cs="Times New Roman"/>
          <w:sz w:val="32"/>
          <w:szCs w:val="32"/>
        </w:rPr>
        <w:t>:</w:t>
      </w:r>
      <w:r>
        <w:rPr>
          <w:rFonts w:ascii="Times New Roman" w:hAnsi="Times New Roman" w:cs="Times New Roman"/>
          <w:sz w:val="32"/>
          <w:szCs w:val="32"/>
          <w:vertAlign w:val="subscript"/>
        </w:rPr>
        <w:t xml:space="preserve"> </w:t>
      </w:r>
      <w:r>
        <w:rPr>
          <w:rFonts w:ascii="Times New Roman" w:hAnsi="Times New Roman" w:cs="Times New Roman"/>
          <w:sz w:val="24"/>
          <w:szCs w:val="24"/>
        </w:rPr>
        <w:t>konstanta</w:t>
      </w:r>
    </w:p>
    <w:p w:rsidR="003F4A8C" w:rsidRPr="007E16ED" w:rsidRDefault="003F4A8C" w:rsidP="003970E6">
      <w:pPr>
        <w:spacing w:after="0"/>
        <w:jc w:val="both"/>
        <w:rPr>
          <w:rFonts w:ascii="Times New Roman" w:hAnsi="Times New Roman" w:cs="Times New Roman"/>
          <w:sz w:val="24"/>
          <w:szCs w:val="24"/>
        </w:rPr>
      </w:pPr>
      <w:proofErr w:type="gramStart"/>
      <w:r w:rsidRPr="00E429A7">
        <w:rPr>
          <w:rFonts w:ascii="Times New Roman" w:eastAsia="Times New Roman" w:hAnsi="Times New Roman" w:cs="Times New Roman"/>
          <w:sz w:val="28"/>
          <w:szCs w:val="28"/>
          <w:lang w:eastAsia="id-ID"/>
        </w:rPr>
        <w:t>β</w:t>
      </w:r>
      <w:r w:rsidRPr="00E429A7">
        <w:rPr>
          <w:rFonts w:ascii="Times New Roman" w:hAnsi="Times New Roman" w:cs="Times New Roman"/>
          <w:b/>
          <w:sz w:val="28"/>
          <w:szCs w:val="28"/>
          <w:vertAlign w:val="subscript"/>
        </w:rPr>
        <w:t>1</w:t>
      </w:r>
      <w:r w:rsidRPr="00E429A7">
        <w:rPr>
          <w:rFonts w:ascii="Times New Roman" w:hAnsi="Times New Roman" w:cs="Times New Roman"/>
          <w:b/>
          <w:sz w:val="28"/>
          <w:szCs w:val="28"/>
        </w:rPr>
        <w:t>-</w:t>
      </w:r>
      <w:proofErr w:type="gramEnd"/>
      <w:r w:rsidRPr="00E429A7">
        <w:rPr>
          <w:rFonts w:ascii="Times New Roman" w:hAnsi="Times New Roman" w:cs="Times New Roman"/>
          <w:b/>
          <w:sz w:val="28"/>
          <w:szCs w:val="28"/>
          <w:vertAlign w:val="subscript"/>
        </w:rPr>
        <w:t xml:space="preserve"> </w:t>
      </w:r>
      <w:r w:rsidRPr="00E429A7">
        <w:rPr>
          <w:rFonts w:ascii="Times New Roman" w:eastAsia="Times New Roman" w:hAnsi="Times New Roman" w:cs="Times New Roman"/>
          <w:sz w:val="28"/>
          <w:szCs w:val="28"/>
          <w:lang w:eastAsia="id-ID"/>
        </w:rPr>
        <w:t>β</w:t>
      </w:r>
      <w:r w:rsidRPr="00E429A7">
        <w:rPr>
          <w:rFonts w:ascii="Times New Roman" w:hAnsi="Times New Roman" w:cs="Times New Roman"/>
          <w:b/>
          <w:sz w:val="28"/>
          <w:szCs w:val="28"/>
          <w:vertAlign w:val="subscript"/>
        </w:rPr>
        <w:t>3</w:t>
      </w:r>
      <w:r>
        <w:rPr>
          <w:rFonts w:ascii="Times New Roman" w:hAnsi="Times New Roman" w:cs="Times New Roman"/>
          <w:sz w:val="28"/>
          <w:szCs w:val="28"/>
        </w:rPr>
        <w:t xml:space="preserve"> </w:t>
      </w:r>
      <w:r w:rsidR="003970E6">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4"/>
          <w:szCs w:val="24"/>
        </w:rPr>
        <w:t>koefisien variabel regresi</w:t>
      </w:r>
    </w:p>
    <w:p w:rsidR="003F4A8C" w:rsidRDefault="003F4A8C" w:rsidP="003970E6">
      <w:pPr>
        <w:spacing w:after="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X</w:t>
      </w:r>
      <w:r>
        <w:rPr>
          <w:rFonts w:ascii="Times New Roman" w:eastAsia="Times New Roman" w:hAnsi="Times New Roman" w:cs="Times New Roman"/>
          <w:sz w:val="24"/>
          <w:szCs w:val="24"/>
          <w:vertAlign w:val="subscript"/>
          <w:lang w:eastAsia="id-ID"/>
        </w:rPr>
        <w:t xml:space="preserve">1 </w:t>
      </w:r>
      <w:r>
        <w:rPr>
          <w:rFonts w:ascii="Times New Roman" w:eastAsia="Times New Roman" w:hAnsi="Times New Roman" w:cs="Times New Roman"/>
          <w:sz w:val="24"/>
          <w:szCs w:val="24"/>
          <w:vertAlign w:val="subscript"/>
          <w:lang w:eastAsia="id-ID"/>
        </w:rPr>
        <w:tab/>
      </w:r>
      <w:r w:rsidRPr="00E429A7">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vertAlign w:val="subscript"/>
          <w:lang w:eastAsia="id-ID"/>
        </w:rPr>
        <w:t xml:space="preserve"> </w:t>
      </w:r>
      <w:r>
        <w:rPr>
          <w:rFonts w:ascii="Times New Roman" w:eastAsia="Times New Roman" w:hAnsi="Times New Roman" w:cs="Times New Roman"/>
          <w:sz w:val="24"/>
          <w:szCs w:val="24"/>
          <w:lang w:eastAsia="id-ID"/>
        </w:rPr>
        <w:t>harga cabai merah keriting (Rp/Kg)</w:t>
      </w:r>
    </w:p>
    <w:p w:rsidR="003F4A8C" w:rsidRDefault="003F4A8C" w:rsidP="003970E6">
      <w:pPr>
        <w:spacing w:after="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X</w:t>
      </w:r>
      <w:r>
        <w:rPr>
          <w:rFonts w:ascii="Times New Roman" w:eastAsia="Times New Roman" w:hAnsi="Times New Roman" w:cs="Times New Roman"/>
          <w:sz w:val="24"/>
          <w:szCs w:val="24"/>
          <w:vertAlign w:val="subscript"/>
          <w:lang w:eastAsia="id-ID"/>
        </w:rPr>
        <w:t>2</w:t>
      </w:r>
      <w:r>
        <w:rPr>
          <w:rFonts w:ascii="Times New Roman" w:eastAsia="Times New Roman" w:hAnsi="Times New Roman" w:cs="Times New Roman"/>
          <w:sz w:val="24"/>
          <w:szCs w:val="24"/>
          <w:vertAlign w:val="subscript"/>
          <w:lang w:eastAsia="id-ID"/>
        </w:rPr>
        <w:tab/>
      </w:r>
      <w:r w:rsidRPr="00E429A7">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vertAlign w:val="subscript"/>
          <w:lang w:eastAsia="id-ID"/>
        </w:rPr>
        <w:t xml:space="preserve"> </w:t>
      </w:r>
      <w:r>
        <w:rPr>
          <w:rFonts w:ascii="Times New Roman" w:eastAsia="Times New Roman" w:hAnsi="Times New Roman" w:cs="Times New Roman"/>
          <w:sz w:val="24"/>
          <w:szCs w:val="24"/>
          <w:lang w:eastAsia="id-ID"/>
        </w:rPr>
        <w:t>harga cabai rawit (Rp/Kg)</w:t>
      </w:r>
    </w:p>
    <w:p w:rsidR="003F4A8C" w:rsidRDefault="003F4A8C" w:rsidP="003970E6">
      <w:pPr>
        <w:spacing w:after="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X</w:t>
      </w:r>
      <w:r>
        <w:rPr>
          <w:rFonts w:ascii="Times New Roman" w:eastAsia="Times New Roman" w:hAnsi="Times New Roman" w:cs="Times New Roman"/>
          <w:sz w:val="24"/>
          <w:szCs w:val="24"/>
          <w:vertAlign w:val="subscript"/>
          <w:lang w:eastAsia="id-ID"/>
        </w:rPr>
        <w:t>3</w:t>
      </w:r>
      <w:r>
        <w:rPr>
          <w:rFonts w:ascii="Times New Roman" w:eastAsia="Times New Roman" w:hAnsi="Times New Roman" w:cs="Times New Roman"/>
          <w:sz w:val="24"/>
          <w:szCs w:val="24"/>
          <w:vertAlign w:val="subscript"/>
          <w:lang w:eastAsia="id-ID"/>
        </w:rPr>
        <w:tab/>
      </w:r>
      <w:r w:rsidR="003970E6">
        <w:rPr>
          <w:rFonts w:ascii="Times New Roman" w:eastAsia="Times New Roman" w:hAnsi="Times New Roman" w:cs="Times New Roman"/>
          <w:sz w:val="24"/>
          <w:szCs w:val="24"/>
          <w:vertAlign w:val="subscript"/>
          <w:lang w:eastAsia="id-ID"/>
        </w:rPr>
        <w:t xml:space="preserve"> </w:t>
      </w:r>
      <w:r w:rsidRPr="00E429A7">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vertAlign w:val="subscript"/>
          <w:lang w:eastAsia="id-ID"/>
        </w:rPr>
        <w:t xml:space="preserve"> </w:t>
      </w:r>
      <w:r>
        <w:rPr>
          <w:rFonts w:ascii="Times New Roman" w:eastAsia="Times New Roman" w:hAnsi="Times New Roman" w:cs="Times New Roman"/>
          <w:sz w:val="24"/>
          <w:szCs w:val="24"/>
          <w:lang w:eastAsia="id-ID"/>
        </w:rPr>
        <w:t>Jumlah anggota keluarga</w:t>
      </w:r>
    </w:p>
    <w:p w:rsidR="003F4A8C" w:rsidRDefault="003F4A8C" w:rsidP="008E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Pengaruh harga cabai merah keriting, harga cabai rawit dan jumlah anggota keluarga dapat diketahui dengan melakukan uji F dengan rumus:</w:t>
      </w:r>
    </w:p>
    <w:p w:rsidR="003F4A8C" w:rsidRPr="003B6E65" w:rsidRDefault="00A3797A" w:rsidP="008E6001">
      <w:pPr>
        <w:spacing w:line="240" w:lineRule="auto"/>
        <w:ind w:firstLine="567"/>
        <w:jc w:val="both"/>
        <w:rPr>
          <w:rFonts w:ascii="Times New Roman" w:hAnsi="Times New Roman" w:cs="Times New Roman"/>
          <w:sz w:val="24"/>
          <w:szCs w:val="24"/>
        </w:rPr>
      </w:pPr>
      <m:oMathPara>
        <m:oMathParaPr>
          <m:jc m:val="left"/>
        </m:oMathParaPr>
        <m:oMath>
          <m:sSub>
            <m:sSubPr>
              <m:ctrlPr>
                <w:rPr>
                  <w:rFonts w:ascii="Cambria Math" w:hAnsi="Times New Roman"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hitung</m:t>
              </m:r>
            </m:sub>
          </m:sSub>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r>
                    <m:rPr>
                      <m:sty m:val="p"/>
                    </m:rPr>
                    <w:rPr>
                      <w:rFonts w:ascii="Cambria Math" w:hAnsi="Cambria Math" w:cs="Times New Roman"/>
                      <w:sz w:val="24"/>
                      <w:szCs w:val="24"/>
                    </w:rPr>
                    <m:t>R</m:t>
                  </m:r>
                </m:e>
                <m:sup>
                  <m:r>
                    <m:rPr>
                      <m:sty m:val="p"/>
                    </m:rPr>
                    <w:rPr>
                      <w:rFonts w:ascii="Cambria Math" w:hAnsi="Times New Roman" w:cs="Times New Roman"/>
                      <w:sz w:val="24"/>
                      <w:szCs w:val="24"/>
                    </w:rPr>
                    <m:t>2</m:t>
                  </m:r>
                </m:sup>
              </m:sSup>
              <m:d>
                <m:dPr>
                  <m:ctrlPr>
                    <w:rPr>
                      <w:rFonts w:ascii="Cambria Math" w:hAnsi="Times New Roman" w:cs="Times New Roman"/>
                      <w:sz w:val="24"/>
                      <w:szCs w:val="24"/>
                    </w:rPr>
                  </m:ctrlPr>
                </m:dPr>
                <m:e>
                  <m:r>
                    <m:rPr>
                      <m:sty m:val="p"/>
                    </m:rPr>
                    <w:rPr>
                      <w:rFonts w:ascii="Cambria Math" w:hAnsi="Cambria Math" w:cs="Times New Roman"/>
                      <w:sz w:val="24"/>
                      <w:szCs w:val="24"/>
                    </w:rPr>
                    <m:t>n-m-</m:t>
                  </m:r>
                  <m:r>
                    <m:rPr>
                      <m:sty m:val="p"/>
                    </m:rPr>
                    <w:rPr>
                      <w:rFonts w:ascii="Cambria Math" w:hAnsi="Times New Roman" w:cs="Times New Roman"/>
                      <w:sz w:val="24"/>
                      <w:szCs w:val="24"/>
                    </w:rPr>
                    <m:t>1</m:t>
                  </m:r>
                </m:e>
              </m:d>
            </m:num>
            <m:den>
              <m:r>
                <m:rPr>
                  <m:sty m:val="p"/>
                </m:rPr>
                <w:rPr>
                  <w:rFonts w:ascii="Cambria Math" w:hAnsi="Cambria Math" w:cs="Times New Roman"/>
                  <w:sz w:val="24"/>
                  <w:szCs w:val="24"/>
                </w:rPr>
                <m:t>m</m:t>
              </m:r>
              <m:d>
                <m:dPr>
                  <m:ctrlPr>
                    <w:rPr>
                      <w:rFonts w:ascii="Cambria Math" w:hAnsi="Times New Roman" w:cs="Times New Roman"/>
                      <w:sz w:val="24"/>
                      <w:szCs w:val="24"/>
                    </w:rPr>
                  </m:ctrlPr>
                </m:dPr>
                <m:e>
                  <m:r>
                    <m:rPr>
                      <m:sty m:val="p"/>
                    </m:rPr>
                    <w:rPr>
                      <w:rFonts w:ascii="Cambria Math" w:hAnsi="Times New Roman" w:cs="Times New Roman"/>
                      <w:sz w:val="24"/>
                      <w:szCs w:val="24"/>
                    </w:rPr>
                    <m:t>1</m:t>
                  </m:r>
                  <m:r>
                    <m:rPr>
                      <m:sty m:val="p"/>
                    </m:rPr>
                    <w:rPr>
                      <w:rFonts w:ascii="Cambria Math"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Cambria Math" w:cs="Times New Roman"/>
                          <w:sz w:val="24"/>
                          <w:szCs w:val="24"/>
                        </w:rPr>
                        <m:t>R</m:t>
                      </m:r>
                    </m:e>
                    <m:sup>
                      <m:r>
                        <m:rPr>
                          <m:sty m:val="p"/>
                        </m:rPr>
                        <w:rPr>
                          <w:rFonts w:ascii="Cambria Math" w:hAnsi="Times New Roman" w:cs="Times New Roman"/>
                          <w:sz w:val="24"/>
                          <w:szCs w:val="24"/>
                        </w:rPr>
                        <m:t>2</m:t>
                      </m:r>
                    </m:sup>
                  </m:sSup>
                </m:e>
              </m:d>
            </m:den>
          </m:f>
        </m:oMath>
      </m:oMathPara>
    </w:p>
    <w:p w:rsidR="003F4A8C" w:rsidRDefault="003F4A8C" w:rsidP="008E6001">
      <w:pPr>
        <w:spacing w:line="240" w:lineRule="auto"/>
        <w:jc w:val="both"/>
        <w:rPr>
          <w:rFonts w:ascii="Times New Roman" w:hAnsi="Times New Roman" w:cs="Times New Roman"/>
          <w:sz w:val="24"/>
          <w:szCs w:val="24"/>
        </w:rPr>
      </w:pPr>
      <w:r>
        <w:rPr>
          <w:rFonts w:ascii="Times New Roman" w:hAnsi="Times New Roman" w:cs="Times New Roman"/>
          <w:sz w:val="24"/>
          <w:szCs w:val="24"/>
        </w:rPr>
        <w:t>Dimana:</w:t>
      </w:r>
    </w:p>
    <w:p w:rsidR="003F4A8C" w:rsidRDefault="00A3797A" w:rsidP="008E6001">
      <w:pPr>
        <w:spacing w:line="240" w:lineRule="auto"/>
        <w:jc w:val="both"/>
        <w:rPr>
          <w:rFonts w:ascii="Times New Roman" w:hAnsi="Times New Roman" w:cs="Times New Roman"/>
          <w:sz w:val="24"/>
          <w:szCs w:val="24"/>
        </w:rPr>
      </w:pPr>
      <m:oMathPara>
        <m:oMathParaPr>
          <m:jc m:val="left"/>
        </m:oMathParaPr>
        <m:oMath>
          <m:sSup>
            <m:sSupPr>
              <m:ctrlPr>
                <w:rPr>
                  <w:rFonts w:ascii="Cambria Math" w:hAnsi="Times New Roman" w:cs="Times New Roman"/>
                  <w:sz w:val="24"/>
                  <w:szCs w:val="24"/>
                </w:rPr>
              </m:ctrlPr>
            </m:sSupPr>
            <m:e>
              <m:r>
                <m:rPr>
                  <m:sty m:val="p"/>
                </m:rPr>
                <w:rPr>
                  <w:rFonts w:ascii="Cambria Math" w:hAnsi="Cambria Math" w:cs="Times New Roman"/>
                  <w:sz w:val="24"/>
                  <w:szCs w:val="24"/>
                </w:rPr>
                <m:t>R</m:t>
              </m:r>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Cambria Math" w:cs="Times New Roman"/>
                      <w:sz w:val="24"/>
                      <w:szCs w:val="24"/>
                    </w:rPr>
                    <m:t>b</m:t>
                  </m:r>
                </m:e>
                <m:sub>
                  <m:r>
                    <m:rPr>
                      <m:sty m:val="p"/>
                    </m:rPr>
                    <w:rPr>
                      <w:rFonts w:ascii="Cambria Math" w:hAnsi="Cambria Math" w:cs="Times New Roman"/>
                      <w:sz w:val="24"/>
                      <w:szCs w:val="24"/>
                    </w:rPr>
                    <m:t>1</m:t>
                  </m:r>
                </m:sub>
              </m:sSub>
              <m:nary>
                <m:naryPr>
                  <m:chr m:val="∑"/>
                  <m:subHide m:val="on"/>
                  <m:supHide m:val="on"/>
                  <m:ctrlPr>
                    <w:rPr>
                      <w:rFonts w:ascii="Cambria Math" w:hAnsi="Cambria Math" w:cs="Times New Roman"/>
                      <w:sz w:val="24"/>
                      <w:szCs w:val="24"/>
                    </w:rPr>
                  </m:ctrlPr>
                </m:naryPr>
                <m:sub/>
                <m:sup/>
                <m:e>
                  <m:r>
                    <m:rPr>
                      <m:sty m:val="p"/>
                    </m:rPr>
                    <w:rPr>
                      <w:rFonts w:ascii="Cambria Math" w:eastAsia="Times New Roman" w:hAnsi="Cambria Math" w:cs="Times New Roman"/>
                      <w:sz w:val="24"/>
                      <w:szCs w:val="24"/>
                      <w:lang w:eastAsia="id-ID"/>
                    </w:rPr>
                    <m:t>X</m:t>
                  </m:r>
                  <m:r>
                    <m:rPr>
                      <m:sty m:val="p"/>
                    </m:rPr>
                    <w:rPr>
                      <w:rFonts w:ascii="Cambria Math" w:eastAsia="Times New Roman" w:hAnsi="Cambria Math" w:cs="Times New Roman"/>
                      <w:sz w:val="24"/>
                      <w:szCs w:val="24"/>
                      <w:vertAlign w:val="subscript"/>
                      <w:lang w:eastAsia="id-ID"/>
                    </w:rPr>
                    <m:t>1Y</m:t>
                  </m:r>
                  <m:r>
                    <m:rPr>
                      <m:sty m:val="p"/>
                    </m:rPr>
                    <w:rPr>
                      <w:rFonts w:ascii="Cambria Math" w:eastAsia="Times New Roman" w:hAnsi="Times New Roman" w:cs="Times New Roman"/>
                      <w:sz w:val="24"/>
                      <w:szCs w:val="24"/>
                      <w:vertAlign w:val="subscript"/>
                      <w:lang w:eastAsia="id-ID"/>
                    </w:rPr>
                    <m:t>+</m:t>
                  </m:r>
                </m:e>
              </m:nary>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m:rPr>
                      <m:sty m:val="p"/>
                    </m:rPr>
                    <w:rPr>
                      <w:rFonts w:ascii="Cambria Math" w:hAnsi="Cambria Math" w:cs="Times New Roman"/>
                      <w:sz w:val="24"/>
                      <w:szCs w:val="24"/>
                    </w:rPr>
                    <m:t>b</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m:rPr>
                  <m:sty m:val="p"/>
                </m:rPr>
                <w:rPr>
                  <w:rFonts w:ascii="Cambria Math" w:eastAsia="Times New Roman" w:hAnsi="Cambria Math" w:cs="Times New Roman"/>
                  <w:sz w:val="24"/>
                  <w:szCs w:val="24"/>
                  <w:lang w:eastAsia="id-ID"/>
                </w:rPr>
                <m:t>X</m:t>
              </m:r>
              <m:r>
                <m:rPr>
                  <m:sty m:val="p"/>
                </m:rPr>
                <w:rPr>
                  <w:rFonts w:ascii="Cambria Math" w:eastAsia="Times New Roman" w:hAnsi="Cambria Math" w:cs="Times New Roman"/>
                  <w:sz w:val="24"/>
                  <w:szCs w:val="24"/>
                  <w:vertAlign w:val="subscript"/>
                  <w:lang w:eastAsia="id-ID"/>
                </w:rPr>
                <m:t>2Y+</m:t>
              </m:r>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m:rPr>
                      <m:sty m:val="p"/>
                    </m:rPr>
                    <w:rPr>
                      <w:rFonts w:ascii="Cambria Math" w:hAnsi="Cambria Math" w:cs="Times New Roman"/>
                      <w:sz w:val="24"/>
                      <w:szCs w:val="24"/>
                    </w:rPr>
                    <m:t>b</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r>
                <m:rPr>
                  <m:sty m:val="p"/>
                </m:rPr>
                <w:rPr>
                  <w:rFonts w:ascii="Cambria Math" w:eastAsia="Times New Roman" w:hAnsi="Cambria Math" w:cs="Times New Roman"/>
                  <w:sz w:val="24"/>
                  <w:szCs w:val="24"/>
                  <w:lang w:eastAsia="id-ID"/>
                </w:rPr>
                <m:t>X</m:t>
              </m:r>
              <m:r>
                <m:rPr>
                  <m:sty m:val="p"/>
                </m:rPr>
                <w:rPr>
                  <w:rFonts w:ascii="Cambria Math" w:eastAsia="Times New Roman" w:hAnsi="Cambria Math" w:cs="Times New Roman"/>
                  <w:sz w:val="24"/>
                  <w:szCs w:val="24"/>
                  <w:vertAlign w:val="subscript"/>
                  <w:lang w:eastAsia="id-ID"/>
                </w:rPr>
                <m:t>3Y</m:t>
              </m:r>
            </m:num>
            <m:den>
              <m:r>
                <m:rPr>
                  <m:sty m:val="p"/>
                </m:rPr>
                <w:rPr>
                  <w:rFonts w:ascii="Cambria Math" w:hAnsi="Cambria Math" w:cs="Times New Roman"/>
                  <w:sz w:val="24"/>
                  <w:szCs w:val="24"/>
                </w:rPr>
                <m:t>∑</m:t>
              </m:r>
              <m:sSup>
                <m:sSupPr>
                  <m:ctrlPr>
                    <w:rPr>
                      <w:rFonts w:ascii="Cambria Math" w:hAnsi="Times New Roman" w:cs="Times New Roman"/>
                      <w:sz w:val="24"/>
                      <w:szCs w:val="24"/>
                    </w:rPr>
                  </m:ctrlPr>
                </m:sSupPr>
                <m:e>
                  <m:r>
                    <m:rPr>
                      <m:sty m:val="p"/>
                    </m:rPr>
                    <w:rPr>
                      <w:rFonts w:ascii="Cambria Math" w:hAnsi="Cambria Math" w:cs="Times New Roman"/>
                      <w:sz w:val="24"/>
                      <w:szCs w:val="24"/>
                    </w:rPr>
                    <m:t>Y</m:t>
                  </m:r>
                </m:e>
                <m:sup>
                  <m:r>
                    <m:rPr>
                      <m:sty m:val="p"/>
                    </m:rPr>
                    <w:rPr>
                      <w:rFonts w:ascii="Cambria Math" w:hAnsi="Times New Roman" w:cs="Times New Roman"/>
                      <w:sz w:val="24"/>
                      <w:szCs w:val="24"/>
                    </w:rPr>
                    <m:t>2</m:t>
                  </m:r>
                </m:sup>
              </m:sSup>
            </m:den>
          </m:f>
        </m:oMath>
      </m:oMathPara>
    </w:p>
    <w:p w:rsidR="003F4A8C" w:rsidRDefault="003F4A8C" w:rsidP="008E60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w:t>
      </w:r>
    </w:p>
    <w:p w:rsidR="003F4A8C" w:rsidRDefault="003F4A8C" w:rsidP="008E6001">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jumlah sampel</w:t>
      </w:r>
    </w:p>
    <w:p w:rsidR="003F4A8C" w:rsidRDefault="003F4A8C" w:rsidP="008E6001">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 jumlah variabel bebas</w:t>
      </w:r>
    </w:p>
    <w:p w:rsidR="003F4A8C" w:rsidRDefault="00A3797A" w:rsidP="003970E6">
      <w:pPr>
        <w:spacing w:after="0" w:line="240" w:lineRule="auto"/>
        <w:ind w:left="426"/>
        <w:jc w:val="both"/>
        <w:rPr>
          <w:rFonts w:ascii="Times New Roman" w:hAnsi="Times New Roman" w:cs="Times New Roman"/>
          <w:sz w:val="24"/>
          <w:szCs w:val="24"/>
        </w:rPr>
      </w:pPr>
      <m:oMath>
        <m:sSup>
          <m:sSupPr>
            <m:ctrlPr>
              <w:rPr>
                <w:rFonts w:ascii="Cambria Math" w:hAnsi="Times New Roman" w:cs="Times New Roman"/>
                <w:sz w:val="24"/>
                <w:szCs w:val="24"/>
              </w:rPr>
            </m:ctrlPr>
          </m:sSupPr>
          <m:e>
            <m:r>
              <m:rPr>
                <m:sty m:val="p"/>
              </m:rPr>
              <w:rPr>
                <w:rFonts w:ascii="Cambria Math" w:hAnsi="Cambria Math" w:cs="Times New Roman"/>
                <w:sz w:val="24"/>
                <w:szCs w:val="24"/>
              </w:rPr>
              <m:t>R</m:t>
            </m:r>
          </m:e>
          <m:sup>
            <m:r>
              <m:rPr>
                <m:sty m:val="p"/>
              </m:rPr>
              <w:rPr>
                <w:rFonts w:ascii="Cambria Math" w:hAnsi="Times New Roman" w:cs="Times New Roman"/>
                <w:sz w:val="24"/>
                <w:szCs w:val="24"/>
              </w:rPr>
              <m:t>2</m:t>
            </m:r>
          </m:sup>
        </m:sSup>
      </m:oMath>
      <w:r w:rsidR="003F4A8C">
        <w:rPr>
          <w:rFonts w:ascii="Times New Roman" w:hAnsi="Times New Roman" w:cs="Times New Roman"/>
          <w:sz w:val="24"/>
          <w:szCs w:val="24"/>
        </w:rPr>
        <w:t xml:space="preserve">  = koefisien determinan</w:t>
      </w:r>
    </w:p>
    <w:p w:rsidR="003F4A8C" w:rsidRDefault="003F4A8C" w:rsidP="003970E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Kaidah keputusannya adalah:</w:t>
      </w:r>
    </w:p>
    <w:p w:rsidR="003F4A8C" w:rsidRDefault="003F4A8C" w:rsidP="003970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Kriteria pengujian uji F:</w:t>
      </w:r>
    </w:p>
    <w:p w:rsidR="003F4A8C" w:rsidRDefault="003F4A8C" w:rsidP="003970E6">
      <w:pPr>
        <w:pStyle w:val="ListParagraph"/>
        <w:numPr>
          <w:ilvl w:val="0"/>
          <w:numId w:val="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F</w:t>
      </w:r>
      <w:r w:rsidRPr="001B3930">
        <w:rPr>
          <w:rFonts w:ascii="Times New Roman" w:hAnsi="Times New Roman" w:cs="Times New Roman"/>
          <w:sz w:val="24"/>
          <w:szCs w:val="24"/>
          <w:vertAlign w:val="subscript"/>
        </w:rPr>
        <w:t>hitung</w:t>
      </w:r>
      <w:r>
        <w:rPr>
          <w:rFonts w:ascii="Times New Roman" w:hAnsi="Times New Roman" w:cs="Times New Roman"/>
          <w:sz w:val="24"/>
          <w:szCs w:val="24"/>
        </w:rPr>
        <w:t xml:space="preserve"> &gt; F</w:t>
      </w:r>
      <w:r w:rsidRPr="001B3930">
        <w:rPr>
          <w:rFonts w:ascii="Times New Roman" w:hAnsi="Times New Roman" w:cs="Times New Roman"/>
          <w:sz w:val="24"/>
          <w:szCs w:val="24"/>
          <w:vertAlign w:val="subscript"/>
        </w:rPr>
        <w:t>tabel</w:t>
      </w:r>
      <w:r>
        <w:rPr>
          <w:rFonts w:ascii="Times New Roman" w:hAnsi="Times New Roman" w:cs="Times New Roman"/>
          <w:sz w:val="24"/>
          <w:szCs w:val="24"/>
        </w:rPr>
        <w:t>, maka Ho ditolak artinya artinya faktor harga cabai merah keriting, harga cabai rawit dan jumlah anggota keluarga secara bersama-sama berpengaruh nyata terhadap konsumsi cabai merah keriting.</w:t>
      </w:r>
    </w:p>
    <w:p w:rsidR="003F4A8C" w:rsidRDefault="003F4A8C" w:rsidP="003F4A8C">
      <w:pPr>
        <w:pStyle w:val="ListParagraph"/>
        <w:numPr>
          <w:ilvl w:val="0"/>
          <w:numId w:val="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F</w:t>
      </w:r>
      <w:r w:rsidRPr="001B3930">
        <w:rPr>
          <w:rFonts w:ascii="Times New Roman" w:hAnsi="Times New Roman" w:cs="Times New Roman"/>
          <w:sz w:val="24"/>
          <w:szCs w:val="24"/>
          <w:vertAlign w:val="subscript"/>
        </w:rPr>
        <w:t>hitung</w:t>
      </w:r>
      <w:r>
        <w:rPr>
          <w:rFonts w:ascii="Times New Roman" w:hAnsi="Times New Roman" w:cs="Times New Roman"/>
          <w:sz w:val="24"/>
          <w:szCs w:val="24"/>
        </w:rPr>
        <w:t xml:space="preserve"> ≤ F</w:t>
      </w:r>
      <w:r w:rsidRPr="001B3930">
        <w:rPr>
          <w:rFonts w:ascii="Times New Roman" w:hAnsi="Times New Roman" w:cs="Times New Roman"/>
          <w:sz w:val="24"/>
          <w:szCs w:val="24"/>
          <w:vertAlign w:val="subscript"/>
        </w:rPr>
        <w:t>tabel</w:t>
      </w:r>
      <w:r>
        <w:rPr>
          <w:rFonts w:ascii="Times New Roman" w:hAnsi="Times New Roman" w:cs="Times New Roman"/>
          <w:sz w:val="24"/>
          <w:szCs w:val="24"/>
        </w:rPr>
        <w:t>, maka Ho diterima artinya faktor harga cabai merah keriting, harga cabai rawit dan jumlah anggota keluarga secara bersama-sama berpengaruh tidak nyata terhadap konsumsi cabai merah keriting.</w:t>
      </w:r>
    </w:p>
    <w:p w:rsidR="003F4A8C" w:rsidRDefault="003F4A8C" w:rsidP="008E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Pengaruh harga cabai merah keriting, harga cabai rawit dan jumlah anggota keluarga dapat diketahui dengan melakukan uji t dengan rumus:</w:t>
      </w:r>
    </w:p>
    <w:p w:rsidR="003F4A8C" w:rsidRDefault="00A3797A" w:rsidP="008E6001">
      <w:pPr>
        <w:spacing w:after="0" w:line="240" w:lineRule="auto"/>
        <w:jc w:val="both"/>
        <w:rPr>
          <w:rFonts w:ascii="Times New Roman" w:hAnsi="Times New Roman" w:cs="Times New Roman"/>
          <w:sz w:val="24"/>
          <w:szCs w:val="24"/>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h</m:t>
              </m:r>
              <m:r>
                <w:rPr>
                  <w:rFonts w:ascii="Cambria Math" w:hAnsi="Cambria Math" w:cs="Times New Roman"/>
                  <w:sz w:val="24"/>
                  <w:szCs w:val="24"/>
                </w:rPr>
                <m:t>itung</m:t>
              </m:r>
            </m:sub>
          </m:sSub>
          <m:r>
            <w:rPr>
              <w:rFonts w:ascii="Cambria Math" w:hAnsi="Times New Roman" w:cs="Times New Roman"/>
              <w:sz w:val="24"/>
              <w:szCs w:val="24"/>
            </w:rPr>
            <m:t xml:space="preserve">= </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m:t>
                  </m:r>
                </m:sub>
              </m:sSub>
            </m:num>
            <m:den>
              <m:r>
                <w:rPr>
                  <w:rFonts w:ascii="Cambria Math" w:hAnsi="Cambria Math" w:cs="Times New Roman"/>
                  <w:sz w:val="24"/>
                  <w:szCs w:val="24"/>
                </w:rPr>
                <m:t>SE</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m:t>
                      </m:r>
                    </m:sub>
                  </m:sSub>
                </m:e>
              </m:d>
            </m:den>
          </m:f>
        </m:oMath>
      </m:oMathPara>
    </w:p>
    <w:p w:rsidR="003F4A8C" w:rsidRDefault="003F4A8C" w:rsidP="003F4A8C">
      <w:pPr>
        <w:spacing w:line="240" w:lineRule="auto"/>
        <w:jc w:val="both"/>
        <w:rPr>
          <w:rFonts w:ascii="Times New Roman" w:hAnsi="Times New Roman" w:cs="Times New Roman"/>
          <w:sz w:val="24"/>
          <w:szCs w:val="24"/>
        </w:rPr>
      </w:pPr>
      <w:r>
        <w:rPr>
          <w:rFonts w:ascii="Times New Roman" w:hAnsi="Times New Roman" w:cs="Times New Roman"/>
          <w:sz w:val="24"/>
          <w:szCs w:val="24"/>
        </w:rPr>
        <w:t>Dimana:</w:t>
      </w:r>
    </w:p>
    <w:p w:rsidR="003F4A8C" w:rsidRPr="003F1BA0" w:rsidRDefault="003F4A8C" w:rsidP="003F4A8C">
      <w:pPr>
        <w:spacing w:line="240" w:lineRule="auto"/>
        <w:jc w:val="both"/>
        <w:rPr>
          <w:rFonts w:ascii="Times New Roman" w:hAnsi="Times New Roman" w:cs="Times New Roman"/>
          <w:sz w:val="24"/>
          <w:szCs w:val="24"/>
        </w:rPr>
      </w:pPr>
      <m:oMathPara>
        <m:oMathParaPr>
          <m:jc m:val="left"/>
        </m:oMathParaPr>
        <m:oMath>
          <m:r>
            <w:rPr>
              <w:rFonts w:ascii="Cambria Math" w:hAnsi="Times New Roman" w:cs="Times New Roman"/>
              <w:sz w:val="24"/>
              <w:szCs w:val="24"/>
            </w:rPr>
            <m:t>SE</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m:t>
                  </m:r>
                </m:sub>
              </m:sSub>
            </m:e>
          </m:d>
          <m:r>
            <w:rPr>
              <w:rFonts w:ascii="Cambria Math" w:hAnsi="Times New Roman" w:cs="Times New Roman"/>
              <w:sz w:val="24"/>
              <w:szCs w:val="24"/>
            </w:rPr>
            <m:t xml:space="preserve">= </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Se</m:t>
                  </m:r>
                </m:e>
                <m:sup>
                  <m:r>
                    <w:rPr>
                      <w:rFonts w:ascii="Cambria Math" w:hAnsi="Times New Roman" w:cs="Times New Roman"/>
                      <w:sz w:val="24"/>
                      <w:szCs w:val="24"/>
                    </w:rPr>
                    <m:t>2</m:t>
                  </m:r>
                </m:sup>
              </m:sSup>
            </m:num>
            <m:den>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2</m:t>
                  </m:r>
                </m:sup>
              </m:sSubSup>
              <m:d>
                <m:dPr>
                  <m:ctrlPr>
                    <w:rPr>
                      <w:rFonts w:ascii="Cambria Math" w:hAnsi="Times New Roman" w:cs="Times New Roman"/>
                      <w:i/>
                      <w:sz w:val="24"/>
                      <w:szCs w:val="24"/>
                    </w:rPr>
                  </m:ctrlPr>
                </m:dPr>
                <m:e>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R</m:t>
                  </m:r>
                </m:e>
              </m:d>
            </m:den>
          </m:f>
        </m:oMath>
      </m:oMathPara>
    </w:p>
    <w:p w:rsidR="003F4A8C" w:rsidRDefault="003F4A8C" w:rsidP="008E60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w:t>
      </w:r>
    </w:p>
    <w:p w:rsidR="003F4A8C" w:rsidRPr="00172C48" w:rsidRDefault="00A3797A" w:rsidP="008E6001">
      <w:pPr>
        <w:spacing w:after="0" w:line="240" w:lineRule="auto"/>
        <w:ind w:left="426"/>
        <w:jc w:val="both"/>
        <w:rPr>
          <w:rFonts w:ascii="Times New Roman" w:hAnsi="Times New Roman" w:cs="Times New Roman"/>
          <w:sz w:val="24"/>
          <w:szCs w:val="24"/>
          <w:vertAlign w:val="subscript"/>
        </w:rPr>
      </w:pPr>
      <m:oMath>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m:t>
            </m:r>
          </m:sub>
        </m:sSub>
        <m:r>
          <w:rPr>
            <w:rFonts w:ascii="Cambria Math" w:hAnsi="Times New Roman" w:cs="Times New Roman"/>
            <w:sz w:val="24"/>
            <w:szCs w:val="24"/>
          </w:rPr>
          <m:t xml:space="preserve">         =</m:t>
        </m:r>
      </m:oMath>
      <w:r w:rsidR="003F4A8C">
        <w:rPr>
          <w:rFonts w:ascii="Times New Roman" w:hAnsi="Times New Roman" w:cs="Times New Roman"/>
          <w:sz w:val="24"/>
          <w:szCs w:val="24"/>
        </w:rPr>
        <w:t xml:space="preserve"> </w:t>
      </w:r>
      <w:proofErr w:type="gramStart"/>
      <w:r w:rsidR="003F4A8C">
        <w:rPr>
          <w:rFonts w:ascii="Times New Roman" w:hAnsi="Times New Roman" w:cs="Times New Roman"/>
          <w:sz w:val="24"/>
          <w:szCs w:val="24"/>
        </w:rPr>
        <w:t>koefisien</w:t>
      </w:r>
      <w:proofErr w:type="gramEnd"/>
      <w:r w:rsidR="003F4A8C">
        <w:rPr>
          <w:rFonts w:ascii="Times New Roman" w:hAnsi="Times New Roman" w:cs="Times New Roman"/>
          <w:sz w:val="24"/>
          <w:szCs w:val="24"/>
        </w:rPr>
        <w:t xml:space="preserve"> regresi untuk b</w:t>
      </w:r>
      <w:r w:rsidR="003F4A8C">
        <w:rPr>
          <w:rFonts w:ascii="Times New Roman" w:hAnsi="Times New Roman" w:cs="Times New Roman"/>
          <w:sz w:val="24"/>
          <w:szCs w:val="24"/>
          <w:vertAlign w:val="subscript"/>
        </w:rPr>
        <w:t xml:space="preserve">1, </w:t>
      </w:r>
      <w:r w:rsidR="003F4A8C">
        <w:rPr>
          <w:rFonts w:ascii="Times New Roman" w:hAnsi="Times New Roman" w:cs="Times New Roman"/>
          <w:sz w:val="24"/>
          <w:szCs w:val="24"/>
        </w:rPr>
        <w:t>b</w:t>
      </w:r>
      <w:r w:rsidR="003F4A8C">
        <w:rPr>
          <w:rFonts w:ascii="Times New Roman" w:hAnsi="Times New Roman" w:cs="Times New Roman"/>
          <w:sz w:val="24"/>
          <w:szCs w:val="24"/>
          <w:vertAlign w:val="subscript"/>
        </w:rPr>
        <w:t xml:space="preserve">2, </w:t>
      </w:r>
      <w:r w:rsidR="003F4A8C">
        <w:rPr>
          <w:rFonts w:ascii="Times New Roman" w:hAnsi="Times New Roman" w:cs="Times New Roman"/>
          <w:sz w:val="24"/>
          <w:szCs w:val="24"/>
        </w:rPr>
        <w:t>b</w:t>
      </w:r>
      <w:r w:rsidR="003F4A8C">
        <w:rPr>
          <w:rFonts w:ascii="Times New Roman" w:hAnsi="Times New Roman" w:cs="Times New Roman"/>
          <w:sz w:val="24"/>
          <w:szCs w:val="24"/>
          <w:vertAlign w:val="subscript"/>
        </w:rPr>
        <w:t>3</w:t>
      </w:r>
    </w:p>
    <w:p w:rsidR="003F4A8C" w:rsidRPr="00172C48" w:rsidRDefault="003F4A8C" w:rsidP="008E6001">
      <w:pPr>
        <w:spacing w:after="0" w:line="240" w:lineRule="auto"/>
        <w:ind w:left="426"/>
        <w:jc w:val="both"/>
        <w:rPr>
          <w:rFonts w:ascii="Times New Roman" w:hAnsi="Times New Roman" w:cs="Times New Roman"/>
          <w:sz w:val="24"/>
          <w:szCs w:val="24"/>
          <w:vertAlign w:val="subscript"/>
        </w:rPr>
      </w:pPr>
      <m:oMath>
        <m:r>
          <w:rPr>
            <w:rFonts w:ascii="Cambria Math" w:hAnsi="Times New Roman" w:cs="Times New Roman"/>
            <w:sz w:val="24"/>
            <w:szCs w:val="24"/>
          </w:rPr>
          <m:t>SE</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m:t>
                </m:r>
              </m:sub>
            </m:sSub>
          </m:e>
        </m:d>
        <m:r>
          <w:rPr>
            <w:rFonts w:ascii="Cambria Math" w:hAnsi="Times New Roman" w:cs="Times New Roman"/>
            <w:sz w:val="24"/>
            <w:szCs w:val="24"/>
          </w:rPr>
          <m:t>=</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standar</w:t>
      </w:r>
      <w:proofErr w:type="gramEnd"/>
      <w:r>
        <w:rPr>
          <w:rFonts w:ascii="Times New Roman" w:hAnsi="Times New Roman" w:cs="Times New Roman"/>
          <w:sz w:val="24"/>
          <w:szCs w:val="24"/>
        </w:rPr>
        <w:t xml:space="preserve"> eror untuk b</w:t>
      </w:r>
      <w:r>
        <w:rPr>
          <w:rFonts w:ascii="Times New Roman" w:hAnsi="Times New Roman" w:cs="Times New Roman"/>
          <w:sz w:val="24"/>
          <w:szCs w:val="24"/>
          <w:vertAlign w:val="subscript"/>
        </w:rPr>
        <w:t xml:space="preserve">1, </w:t>
      </w:r>
      <w:r>
        <w:rPr>
          <w:rFonts w:ascii="Times New Roman" w:hAnsi="Times New Roman" w:cs="Times New Roman"/>
          <w:sz w:val="24"/>
          <w:szCs w:val="24"/>
        </w:rPr>
        <w:t>b</w:t>
      </w:r>
      <w:r>
        <w:rPr>
          <w:rFonts w:ascii="Times New Roman" w:hAnsi="Times New Roman" w:cs="Times New Roman"/>
          <w:sz w:val="24"/>
          <w:szCs w:val="24"/>
          <w:vertAlign w:val="subscript"/>
        </w:rPr>
        <w:t xml:space="preserve">2, </w:t>
      </w:r>
      <w:r>
        <w:rPr>
          <w:rFonts w:ascii="Times New Roman" w:hAnsi="Times New Roman" w:cs="Times New Roman"/>
          <w:sz w:val="24"/>
          <w:szCs w:val="24"/>
        </w:rPr>
        <w:t>b</w:t>
      </w:r>
      <w:r>
        <w:rPr>
          <w:rFonts w:ascii="Times New Roman" w:hAnsi="Times New Roman" w:cs="Times New Roman"/>
          <w:sz w:val="24"/>
          <w:szCs w:val="24"/>
          <w:vertAlign w:val="subscript"/>
        </w:rPr>
        <w:t>3</w:t>
      </w:r>
    </w:p>
    <w:p w:rsidR="00806CA0" w:rsidRDefault="00806CA0" w:rsidP="008E6001">
      <w:pPr>
        <w:spacing w:after="0" w:line="240" w:lineRule="auto"/>
        <w:jc w:val="both"/>
        <w:rPr>
          <w:rFonts w:ascii="Times New Roman" w:hAnsi="Times New Roman" w:cs="Times New Roman"/>
          <w:sz w:val="24"/>
          <w:szCs w:val="24"/>
        </w:rPr>
      </w:pPr>
    </w:p>
    <w:p w:rsidR="003F4A8C" w:rsidRDefault="003F4A8C" w:rsidP="008E60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Kaidah keputusan:</w:t>
      </w:r>
    </w:p>
    <w:p w:rsidR="003F4A8C" w:rsidRDefault="003F4A8C" w:rsidP="003F4A8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1B3930">
        <w:rPr>
          <w:rFonts w:ascii="Times New Roman" w:hAnsi="Times New Roman" w:cs="Times New Roman"/>
          <w:sz w:val="24"/>
          <w:szCs w:val="24"/>
          <w:vertAlign w:val="subscript"/>
        </w:rPr>
        <w:t>hitung</w:t>
      </w:r>
      <w:r>
        <w:rPr>
          <w:rFonts w:ascii="Times New Roman" w:hAnsi="Times New Roman" w:cs="Times New Roman"/>
          <w:sz w:val="24"/>
          <w:szCs w:val="24"/>
        </w:rPr>
        <w:t xml:space="preserve"> &gt; t</w:t>
      </w:r>
      <w:r w:rsidRPr="001B3930">
        <w:rPr>
          <w:rFonts w:ascii="Times New Roman" w:hAnsi="Times New Roman" w:cs="Times New Roman"/>
          <w:sz w:val="24"/>
          <w:szCs w:val="24"/>
          <w:vertAlign w:val="subscript"/>
        </w:rPr>
        <w:t>tabel</w:t>
      </w:r>
      <w:r>
        <w:rPr>
          <w:rFonts w:ascii="Times New Roman" w:hAnsi="Times New Roman" w:cs="Times New Roman"/>
          <w:sz w:val="24"/>
          <w:szCs w:val="24"/>
        </w:rPr>
        <w:t>, maka Ho ditolak artinya faktor harga cabai merah keriting, harga cabai rawit dan jumlah anggota keluarga secara bersama-sama berpengaruh nyata terhadap konsumsi cabai merah keriting.</w:t>
      </w:r>
    </w:p>
    <w:p w:rsidR="003F4A8C" w:rsidRPr="00172C48" w:rsidRDefault="003F4A8C" w:rsidP="003F4A8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172C48">
        <w:rPr>
          <w:rFonts w:ascii="Times New Roman" w:hAnsi="Times New Roman" w:cs="Times New Roman"/>
          <w:sz w:val="24"/>
          <w:szCs w:val="24"/>
          <w:vertAlign w:val="subscript"/>
        </w:rPr>
        <w:t>hitung</w:t>
      </w:r>
      <w:r w:rsidRPr="00172C48">
        <w:rPr>
          <w:rFonts w:ascii="Times New Roman" w:hAnsi="Times New Roman" w:cs="Times New Roman"/>
          <w:sz w:val="24"/>
          <w:szCs w:val="24"/>
        </w:rPr>
        <w:t xml:space="preserve"> ≤ </w:t>
      </w:r>
      <w:r>
        <w:rPr>
          <w:rFonts w:ascii="Times New Roman" w:hAnsi="Times New Roman" w:cs="Times New Roman"/>
          <w:sz w:val="24"/>
          <w:szCs w:val="24"/>
        </w:rPr>
        <w:t>t</w:t>
      </w:r>
      <w:r w:rsidRPr="00172C48">
        <w:rPr>
          <w:rFonts w:ascii="Times New Roman" w:hAnsi="Times New Roman" w:cs="Times New Roman"/>
          <w:sz w:val="24"/>
          <w:szCs w:val="24"/>
          <w:vertAlign w:val="subscript"/>
        </w:rPr>
        <w:t>tabel</w:t>
      </w:r>
      <w:r w:rsidRPr="00172C48">
        <w:rPr>
          <w:rFonts w:ascii="Times New Roman" w:hAnsi="Times New Roman" w:cs="Times New Roman"/>
          <w:sz w:val="24"/>
          <w:szCs w:val="24"/>
        </w:rPr>
        <w:t>, maka Ho diterima artinya faktor harga cabai merah keriting, harga cabai rawit dan jumlah anggota keluarga secara bersama-sama berpengaruh tidak nyata terhadap konsumsi cabai merah keriting.</w:t>
      </w:r>
    </w:p>
    <w:p w:rsidR="00806CA0" w:rsidRDefault="00806CA0" w:rsidP="003F4A8C">
      <w:pPr>
        <w:spacing w:line="240" w:lineRule="auto"/>
        <w:jc w:val="both"/>
        <w:rPr>
          <w:b/>
          <w:sz w:val="24"/>
          <w:szCs w:val="24"/>
        </w:rPr>
      </w:pPr>
    </w:p>
    <w:p w:rsidR="008E6001" w:rsidRDefault="008E6001" w:rsidP="003F4A8C">
      <w:pPr>
        <w:spacing w:line="240" w:lineRule="auto"/>
        <w:jc w:val="both"/>
        <w:rPr>
          <w:rFonts w:ascii="Times New Roman" w:hAnsi="Times New Roman" w:cs="Times New Roman"/>
          <w:b/>
          <w:sz w:val="24"/>
          <w:szCs w:val="24"/>
        </w:rPr>
      </w:pPr>
    </w:p>
    <w:p w:rsidR="009F5D0E" w:rsidRPr="00806CA0" w:rsidRDefault="003F4A8C" w:rsidP="003F4A8C">
      <w:pPr>
        <w:spacing w:line="240" w:lineRule="auto"/>
        <w:jc w:val="both"/>
        <w:rPr>
          <w:rFonts w:ascii="Times New Roman" w:hAnsi="Times New Roman" w:cs="Times New Roman"/>
          <w:b/>
          <w:sz w:val="24"/>
          <w:szCs w:val="24"/>
        </w:rPr>
      </w:pPr>
      <w:r w:rsidRPr="00806CA0">
        <w:rPr>
          <w:rFonts w:ascii="Times New Roman" w:hAnsi="Times New Roman" w:cs="Times New Roman"/>
          <w:b/>
          <w:sz w:val="24"/>
          <w:szCs w:val="24"/>
        </w:rPr>
        <w:lastRenderedPageBreak/>
        <w:t>Hasil dan Pembahasan</w:t>
      </w:r>
    </w:p>
    <w:p w:rsidR="003F4A8C" w:rsidRDefault="003F4A8C" w:rsidP="003F4A8C">
      <w:pPr>
        <w:spacing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Berdasarkan hasil regresi linier berganda fakto-faktor yang mempengaruhi konsumsi cabai merah keriting di Kota Baturaja Kabupaten OKU diperoleh hasil seperti pada Tabel 1.</w:t>
      </w:r>
      <w:proofErr w:type="gramEnd"/>
    </w:p>
    <w:p w:rsidR="003F4A8C" w:rsidRPr="00F26E6E" w:rsidRDefault="003F4A8C" w:rsidP="003F4A8C">
      <w:pPr>
        <w:spacing w:line="240" w:lineRule="auto"/>
        <w:ind w:left="1134" w:hanging="1134"/>
        <w:jc w:val="both"/>
        <w:rPr>
          <w:rFonts w:ascii="Times New Roman" w:eastAsia="Times New Roman" w:hAnsi="Times New Roman" w:cs="Times New Roman"/>
          <w:sz w:val="24"/>
          <w:szCs w:val="24"/>
          <w:lang w:eastAsia="id-ID"/>
        </w:rPr>
      </w:pPr>
      <w:proofErr w:type="gramStart"/>
      <w:r w:rsidRPr="00F26E6E">
        <w:rPr>
          <w:rFonts w:ascii="Times New Roman" w:eastAsia="Times New Roman" w:hAnsi="Times New Roman" w:cs="Times New Roman"/>
          <w:sz w:val="24"/>
          <w:szCs w:val="24"/>
          <w:lang w:eastAsia="id-ID"/>
        </w:rPr>
        <w:t>Tabel 1.</w:t>
      </w:r>
      <w:proofErr w:type="gramEnd"/>
      <w:r w:rsidRPr="00F26E6E">
        <w:rPr>
          <w:rFonts w:ascii="Times New Roman" w:eastAsia="Times New Roman" w:hAnsi="Times New Roman" w:cs="Times New Roman"/>
          <w:sz w:val="24"/>
          <w:szCs w:val="24"/>
          <w:lang w:eastAsia="id-ID"/>
        </w:rPr>
        <w:t xml:space="preserve"> Hasil Analisis Regresi Berganda Permintaan Cabai Merah Keriting Pada Rumah Tangga di Kota Baturaja Kabupaten OKU </w:t>
      </w:r>
    </w:p>
    <w:tbl>
      <w:tblPr>
        <w:tblStyle w:val="TableGrid"/>
        <w:tblW w:w="7984" w:type="dxa"/>
        <w:jc w:val="center"/>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4"/>
        <w:gridCol w:w="1533"/>
        <w:gridCol w:w="1469"/>
        <w:gridCol w:w="1468"/>
      </w:tblGrid>
      <w:tr w:rsidR="003F4A8C" w:rsidRPr="00F26E6E" w:rsidTr="00DD24D8">
        <w:trPr>
          <w:trHeight w:val="591"/>
          <w:jc w:val="center"/>
        </w:trPr>
        <w:tc>
          <w:tcPr>
            <w:tcW w:w="3514" w:type="dxa"/>
            <w:tcBorders>
              <w:top w:val="single" w:sz="4" w:space="0" w:color="auto"/>
              <w:bottom w:val="single" w:sz="4" w:space="0" w:color="auto"/>
            </w:tcBorders>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 xml:space="preserve">Variabel </w:t>
            </w:r>
          </w:p>
        </w:tc>
        <w:tc>
          <w:tcPr>
            <w:tcW w:w="1533" w:type="dxa"/>
            <w:tcBorders>
              <w:top w:val="single" w:sz="4" w:space="0" w:color="auto"/>
              <w:bottom w:val="single" w:sz="4" w:space="0" w:color="auto"/>
            </w:tcBorders>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 xml:space="preserve">Koefisien </w:t>
            </w:r>
          </w:p>
        </w:tc>
        <w:tc>
          <w:tcPr>
            <w:tcW w:w="1469" w:type="dxa"/>
            <w:tcBorders>
              <w:top w:val="single" w:sz="4" w:space="0" w:color="auto"/>
              <w:bottom w:val="single" w:sz="4" w:space="0" w:color="auto"/>
            </w:tcBorders>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Thitung</w:t>
            </w:r>
          </w:p>
        </w:tc>
        <w:tc>
          <w:tcPr>
            <w:tcW w:w="1468" w:type="dxa"/>
            <w:tcBorders>
              <w:top w:val="single" w:sz="4" w:space="0" w:color="auto"/>
              <w:bottom w:val="single" w:sz="4" w:space="0" w:color="auto"/>
            </w:tcBorders>
            <w:vAlign w:val="center"/>
          </w:tcPr>
          <w:p w:rsidR="003F4A8C" w:rsidRPr="00F26E6E" w:rsidRDefault="003F4A8C" w:rsidP="003F4A8C">
            <w:pPr>
              <w:rPr>
                <w:rFonts w:ascii="Times New Roman" w:eastAsia="Times New Roman" w:hAnsi="Times New Roman" w:cs="Times New Roman"/>
                <w:i/>
                <w:sz w:val="24"/>
                <w:szCs w:val="24"/>
                <w:lang w:eastAsia="id-ID"/>
              </w:rPr>
            </w:pPr>
            <w:r w:rsidRPr="00F26E6E">
              <w:rPr>
                <w:rFonts w:ascii="Times New Roman" w:eastAsia="Times New Roman" w:hAnsi="Times New Roman" w:cs="Times New Roman"/>
                <w:sz w:val="24"/>
                <w:szCs w:val="24"/>
                <w:lang w:eastAsia="id-ID"/>
              </w:rPr>
              <w:t xml:space="preserve">Sig </w:t>
            </w:r>
          </w:p>
        </w:tc>
      </w:tr>
      <w:tr w:rsidR="003F4A8C" w:rsidRPr="00F26E6E" w:rsidTr="00DD24D8">
        <w:trPr>
          <w:jc w:val="center"/>
        </w:trPr>
        <w:tc>
          <w:tcPr>
            <w:tcW w:w="3514"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 xml:space="preserve">Konstanta </w:t>
            </w:r>
          </w:p>
        </w:tc>
        <w:tc>
          <w:tcPr>
            <w:tcW w:w="1533"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0,284</w:t>
            </w:r>
          </w:p>
        </w:tc>
        <w:tc>
          <w:tcPr>
            <w:tcW w:w="1469"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0,088</w:t>
            </w:r>
          </w:p>
        </w:tc>
        <w:tc>
          <w:tcPr>
            <w:tcW w:w="1468"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0,930</w:t>
            </w:r>
          </w:p>
        </w:tc>
      </w:tr>
      <w:tr w:rsidR="003F4A8C" w:rsidRPr="00F26E6E" w:rsidTr="00DD24D8">
        <w:trPr>
          <w:jc w:val="center"/>
        </w:trPr>
        <w:tc>
          <w:tcPr>
            <w:tcW w:w="3514"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Harga cabai merah keriting (X1)</w:t>
            </w:r>
          </w:p>
        </w:tc>
        <w:tc>
          <w:tcPr>
            <w:tcW w:w="1533" w:type="dxa"/>
            <w:vAlign w:val="center"/>
          </w:tcPr>
          <w:p w:rsidR="003F4A8C" w:rsidRPr="00F26E6E" w:rsidRDefault="003F4A8C" w:rsidP="00A90595">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0,14</w:t>
            </w:r>
          </w:p>
        </w:tc>
        <w:tc>
          <w:tcPr>
            <w:tcW w:w="1469" w:type="dxa"/>
            <w:vAlign w:val="center"/>
          </w:tcPr>
          <w:p w:rsidR="003F4A8C" w:rsidRPr="00A90595" w:rsidRDefault="003F4A8C" w:rsidP="003F4A8C">
            <w:pPr>
              <w:rPr>
                <w:rFonts w:ascii="Times New Roman" w:eastAsia="Times New Roman" w:hAnsi="Times New Roman" w:cs="Times New Roman"/>
                <w:sz w:val="24"/>
                <w:szCs w:val="24"/>
                <w:lang w:val="en-US" w:eastAsia="id-ID"/>
              </w:rPr>
            </w:pPr>
            <w:r w:rsidRPr="00F26E6E">
              <w:rPr>
                <w:rFonts w:ascii="Times New Roman" w:eastAsia="Times New Roman" w:hAnsi="Times New Roman" w:cs="Times New Roman"/>
                <w:sz w:val="24"/>
                <w:szCs w:val="24"/>
                <w:lang w:eastAsia="id-ID"/>
              </w:rPr>
              <w:t>2,315</w:t>
            </w:r>
          </w:p>
        </w:tc>
        <w:tc>
          <w:tcPr>
            <w:tcW w:w="1468"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0,029</w:t>
            </w:r>
          </w:p>
        </w:tc>
      </w:tr>
      <w:tr w:rsidR="003F4A8C" w:rsidRPr="00F26E6E" w:rsidTr="00DD24D8">
        <w:trPr>
          <w:jc w:val="center"/>
        </w:trPr>
        <w:tc>
          <w:tcPr>
            <w:tcW w:w="3514"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Harga cabai rawit (X2)</w:t>
            </w:r>
          </w:p>
        </w:tc>
        <w:tc>
          <w:tcPr>
            <w:tcW w:w="1533"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-0,056</w:t>
            </w:r>
          </w:p>
        </w:tc>
        <w:tc>
          <w:tcPr>
            <w:tcW w:w="1469"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-1,244</w:t>
            </w:r>
          </w:p>
        </w:tc>
        <w:tc>
          <w:tcPr>
            <w:tcW w:w="1468"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0,225</w:t>
            </w:r>
          </w:p>
        </w:tc>
      </w:tr>
      <w:tr w:rsidR="003F4A8C" w:rsidRPr="00F26E6E" w:rsidTr="00DD24D8">
        <w:trPr>
          <w:jc w:val="center"/>
        </w:trPr>
        <w:tc>
          <w:tcPr>
            <w:tcW w:w="3514"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Jumlah anggota keluarga</w:t>
            </w:r>
            <w:r>
              <w:rPr>
                <w:rFonts w:ascii="Times New Roman" w:eastAsia="Times New Roman" w:hAnsi="Times New Roman" w:cs="Times New Roman"/>
                <w:sz w:val="24"/>
                <w:szCs w:val="24"/>
                <w:lang w:eastAsia="id-ID"/>
              </w:rPr>
              <w:t xml:space="preserve"> (X3)</w:t>
            </w:r>
          </w:p>
        </w:tc>
        <w:tc>
          <w:tcPr>
            <w:tcW w:w="1533"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-0,043</w:t>
            </w:r>
          </w:p>
        </w:tc>
        <w:tc>
          <w:tcPr>
            <w:tcW w:w="1469"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-0,235</w:t>
            </w:r>
          </w:p>
        </w:tc>
        <w:tc>
          <w:tcPr>
            <w:tcW w:w="1468" w:type="dxa"/>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0,816</w:t>
            </w:r>
          </w:p>
        </w:tc>
      </w:tr>
      <w:tr w:rsidR="003F4A8C" w:rsidRPr="00F26E6E" w:rsidTr="00DD24D8">
        <w:trPr>
          <w:jc w:val="center"/>
        </w:trPr>
        <w:tc>
          <w:tcPr>
            <w:tcW w:w="5047" w:type="dxa"/>
            <w:gridSpan w:val="2"/>
            <w:tcBorders>
              <w:top w:val="single" w:sz="4" w:space="0" w:color="auto"/>
              <w:bottom w:val="single" w:sz="4" w:space="0" w:color="auto"/>
            </w:tcBorders>
            <w:vAlign w:val="center"/>
          </w:tcPr>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R</w:t>
            </w:r>
            <w:r w:rsidRPr="00F26E6E">
              <w:rPr>
                <w:rFonts w:ascii="Times New Roman" w:eastAsia="Times New Roman" w:hAnsi="Times New Roman" w:cs="Times New Roman"/>
                <w:sz w:val="24"/>
                <w:szCs w:val="24"/>
                <w:vertAlign w:val="superscript"/>
                <w:lang w:eastAsia="id-ID"/>
              </w:rPr>
              <w:t>2</w:t>
            </w:r>
            <w:r w:rsidRPr="00F26E6E">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0,237</w:t>
            </w:r>
          </w:p>
          <w:p w:rsidR="003F4A8C" w:rsidRPr="00F26E6E" w:rsidRDefault="003F4A8C" w:rsidP="003F4A8C">
            <w:pPr>
              <w:rPr>
                <w:rFonts w:ascii="Times New Roman" w:eastAsia="Times New Roman" w:hAnsi="Times New Roman" w:cs="Times New Roman"/>
                <w:sz w:val="24"/>
                <w:szCs w:val="24"/>
                <w:lang w:eastAsia="id-ID"/>
              </w:rPr>
            </w:pPr>
            <w:r w:rsidRPr="00F26E6E">
              <w:rPr>
                <w:rFonts w:ascii="Times New Roman" w:eastAsia="Times New Roman" w:hAnsi="Times New Roman" w:cs="Times New Roman"/>
                <w:sz w:val="24"/>
                <w:szCs w:val="24"/>
                <w:lang w:eastAsia="id-ID"/>
              </w:rPr>
              <w:t>Fhitung = 2,694</w:t>
            </w:r>
          </w:p>
        </w:tc>
        <w:tc>
          <w:tcPr>
            <w:tcW w:w="1469" w:type="dxa"/>
            <w:tcBorders>
              <w:top w:val="single" w:sz="4" w:space="0" w:color="auto"/>
              <w:bottom w:val="single" w:sz="4" w:space="0" w:color="auto"/>
            </w:tcBorders>
            <w:vAlign w:val="center"/>
          </w:tcPr>
          <w:p w:rsidR="003F4A8C" w:rsidRPr="00F26E6E" w:rsidRDefault="003F4A8C" w:rsidP="003F4A8C">
            <w:pPr>
              <w:rPr>
                <w:rFonts w:ascii="Times New Roman" w:eastAsia="Times New Roman" w:hAnsi="Times New Roman" w:cs="Times New Roman"/>
                <w:sz w:val="24"/>
                <w:szCs w:val="24"/>
                <w:lang w:eastAsia="id-ID"/>
              </w:rPr>
            </w:pPr>
          </w:p>
        </w:tc>
        <w:tc>
          <w:tcPr>
            <w:tcW w:w="1468" w:type="dxa"/>
            <w:tcBorders>
              <w:top w:val="single" w:sz="4" w:space="0" w:color="auto"/>
              <w:bottom w:val="single" w:sz="4" w:space="0" w:color="auto"/>
            </w:tcBorders>
            <w:vAlign w:val="center"/>
          </w:tcPr>
          <w:p w:rsidR="003F4A8C" w:rsidRPr="00F26E6E" w:rsidRDefault="003F4A8C" w:rsidP="003F4A8C">
            <w:pPr>
              <w:rPr>
                <w:rFonts w:ascii="Times New Roman" w:eastAsia="Times New Roman" w:hAnsi="Times New Roman" w:cs="Times New Roman"/>
                <w:sz w:val="24"/>
                <w:szCs w:val="24"/>
                <w:lang w:eastAsia="id-ID"/>
              </w:rPr>
            </w:pPr>
          </w:p>
        </w:tc>
      </w:tr>
    </w:tbl>
    <w:p w:rsidR="003F4A8C" w:rsidRDefault="003F4A8C" w:rsidP="003F4A8C">
      <w:pPr>
        <w:spacing w:line="240" w:lineRule="auto"/>
        <w:jc w:val="both"/>
        <w:rPr>
          <w:rFonts w:ascii="Times New Roman" w:hAnsi="Times New Roman" w:cs="Times New Roman"/>
          <w:sz w:val="24"/>
          <w:szCs w:val="24"/>
        </w:rPr>
      </w:pPr>
      <w:r w:rsidRPr="006F435B">
        <w:rPr>
          <w:rFonts w:ascii="Times New Roman" w:eastAsia="Times New Roman" w:hAnsi="Times New Roman" w:cs="Times New Roman"/>
          <w:sz w:val="20"/>
          <w:szCs w:val="20"/>
          <w:lang w:eastAsia="id-ID"/>
        </w:rPr>
        <w:t xml:space="preserve">Sumber: </w:t>
      </w:r>
      <w:r>
        <w:rPr>
          <w:rFonts w:ascii="Times New Roman" w:eastAsia="Times New Roman" w:hAnsi="Times New Roman" w:cs="Times New Roman"/>
          <w:sz w:val="20"/>
          <w:szCs w:val="20"/>
          <w:lang w:eastAsia="id-ID"/>
        </w:rPr>
        <w:t>data primer yang diolah, 2018</w:t>
      </w:r>
    </w:p>
    <w:p w:rsidR="003F4A8C" w:rsidRDefault="003F4A8C" w:rsidP="003F4A8C">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Dari hasil regresi diperoleh nilai koefisien determinan R</w:t>
      </w:r>
      <w:r>
        <w:rPr>
          <w:rFonts w:ascii="Times New Roman" w:hAnsi="Times New Roman" w:cs="Times New Roman"/>
          <w:sz w:val="24"/>
          <w:szCs w:val="24"/>
          <w:vertAlign w:val="superscript"/>
        </w:rPr>
        <w:t>2</w:t>
      </w:r>
      <w:r>
        <w:rPr>
          <w:rFonts w:ascii="Times New Roman" w:hAnsi="Times New Roman" w:cs="Times New Roman"/>
          <w:sz w:val="24"/>
          <w:szCs w:val="24"/>
        </w:rPr>
        <w:t>= 0,23</w:t>
      </w:r>
      <w:r w:rsidRPr="001D4EE1">
        <w:rPr>
          <w:rFonts w:ascii="Times New Roman" w:hAnsi="Times New Roman" w:cs="Times New Roman"/>
          <w:sz w:val="24"/>
          <w:szCs w:val="24"/>
        </w:rPr>
        <w:t>7</w:t>
      </w:r>
      <w:r>
        <w:rPr>
          <w:rFonts w:ascii="Times New Roman" w:hAnsi="Times New Roman" w:cs="Times New Roman"/>
          <w:sz w:val="24"/>
          <w:szCs w:val="24"/>
        </w:rPr>
        <w:t xml:space="preserve"> ini menunjukkan bahwa konsumsi cabai merah keriting di Kota Baturaja Kabupaten Ogan Komering Ulu dijelaskan 23,7</w:t>
      </w:r>
      <w:r w:rsidR="00A20416">
        <w:rPr>
          <w:rFonts w:ascii="Times New Roman" w:hAnsi="Times New Roman" w:cs="Times New Roman"/>
          <w:sz w:val="24"/>
          <w:szCs w:val="24"/>
        </w:rPr>
        <w:t xml:space="preserve">% </w:t>
      </w:r>
      <w:r>
        <w:rPr>
          <w:rFonts w:ascii="Times New Roman" w:hAnsi="Times New Roman" w:cs="Times New Roman"/>
          <w:sz w:val="24"/>
          <w:szCs w:val="24"/>
        </w:rPr>
        <w:t>variabel harga cabai merah keriting (X1), harga cabai rawit (X2) dan jumlah anggota keluarga (D1). Sedangkan 76</w:t>
      </w:r>
      <w:proofErr w:type="gramStart"/>
      <w:r>
        <w:rPr>
          <w:rFonts w:ascii="Times New Roman" w:hAnsi="Times New Roman" w:cs="Times New Roman"/>
          <w:sz w:val="24"/>
          <w:szCs w:val="24"/>
        </w:rPr>
        <w:t>,3</w:t>
      </w:r>
      <w:proofErr w:type="gramEnd"/>
      <w:r w:rsidR="00A20416">
        <w:rPr>
          <w:rFonts w:ascii="Times New Roman" w:hAnsi="Times New Roman" w:cs="Times New Roman"/>
          <w:sz w:val="24"/>
          <w:szCs w:val="24"/>
        </w:rPr>
        <w:t xml:space="preserve">% </w:t>
      </w:r>
      <w:r>
        <w:rPr>
          <w:rFonts w:ascii="Times New Roman" w:hAnsi="Times New Roman" w:cs="Times New Roman"/>
          <w:sz w:val="24"/>
          <w:szCs w:val="24"/>
        </w:rPr>
        <w:t xml:space="preserve">dijelaskan oleh faktor lain diluar model. </w:t>
      </w:r>
      <w:proofErr w:type="gramStart"/>
      <w:r>
        <w:rPr>
          <w:rFonts w:ascii="Times New Roman" w:hAnsi="Times New Roman" w:cs="Times New Roman"/>
          <w:sz w:val="24"/>
          <w:szCs w:val="24"/>
        </w:rPr>
        <w:t>Nilai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yang kecil disebabkan oleh sedikitnya jumlah variabel yang dimasukkan ke dalam model penelitian ini.</w:t>
      </w:r>
      <w:proofErr w:type="gramEnd"/>
    </w:p>
    <w:p w:rsidR="003F4A8C" w:rsidRDefault="003F4A8C" w:rsidP="003F4A8C">
      <w:pPr>
        <w:spacing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Dari hasil uji F secara bersama-sama variabel harga cabai merah keriting, harga cabai rawit dan jumlah anggota keluarga berpengaruh nyata terhadap konsumsi cabai merah keriting pada rumah tangga di Pasar Baru Kota Baturaja Kabupaten OKU yang ditunjukkan nilai F sebesar 2,694.</w:t>
      </w:r>
      <w:proofErr w:type="gramEnd"/>
    </w:p>
    <w:p w:rsidR="003F4A8C" w:rsidRDefault="003F4A8C" w:rsidP="003F4A8C">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dari Tabel 10, maka dapat dibentuk suatu persamaan regresi linier berganda sebagai berikut:</w:t>
      </w:r>
    </w:p>
    <w:p w:rsidR="003F4A8C" w:rsidRPr="00307000" w:rsidRDefault="003F4A8C" w:rsidP="003F4A8C">
      <w:pPr>
        <w:spacing w:line="240" w:lineRule="auto"/>
        <w:jc w:val="both"/>
        <w:rPr>
          <w:rFonts w:ascii="Times New Roman" w:hAnsi="Times New Roman" w:cs="Times New Roman"/>
          <w:sz w:val="24"/>
          <w:szCs w:val="24"/>
        </w:rPr>
      </w:pPr>
      <w:r>
        <w:rPr>
          <w:rFonts w:ascii="Times New Roman" w:hAnsi="Times New Roman" w:cs="Times New Roman"/>
          <w:sz w:val="24"/>
          <w:szCs w:val="24"/>
        </w:rPr>
        <w:t>Y</w:t>
      </w:r>
      <w:r w:rsidRPr="00307000">
        <w:rPr>
          <w:rFonts w:ascii="Times New Roman" w:hAnsi="Times New Roman" w:cs="Times New Roman"/>
          <w:sz w:val="24"/>
          <w:szCs w:val="24"/>
        </w:rPr>
        <w:t xml:space="preserve">= </w:t>
      </w:r>
      <w:r>
        <w:rPr>
          <w:rFonts w:ascii="Times New Roman" w:hAnsi="Times New Roman" w:cs="Times New Roman"/>
          <w:sz w:val="24"/>
          <w:szCs w:val="24"/>
        </w:rPr>
        <w:t>0,284 + 0,124X1 - 0,056X2 - 0,043</w:t>
      </w:r>
      <w:r w:rsidRPr="00307000">
        <w:rPr>
          <w:rFonts w:ascii="Times New Roman" w:hAnsi="Times New Roman" w:cs="Times New Roman"/>
          <w:sz w:val="24"/>
          <w:szCs w:val="24"/>
        </w:rPr>
        <w:t>D1</w:t>
      </w:r>
    </w:p>
    <w:p w:rsidR="003F4A8C" w:rsidRPr="00AA4AF7" w:rsidRDefault="003F4A8C" w:rsidP="003F4A8C">
      <w:pPr>
        <w:spacing w:line="240" w:lineRule="auto"/>
        <w:jc w:val="both"/>
        <w:rPr>
          <w:rFonts w:ascii="Times New Roman" w:hAnsi="Times New Roman" w:cs="Times New Roman"/>
          <w:b/>
          <w:sz w:val="24"/>
          <w:szCs w:val="24"/>
        </w:rPr>
      </w:pPr>
      <w:r w:rsidRPr="00AA4AF7">
        <w:rPr>
          <w:rFonts w:ascii="Times New Roman" w:hAnsi="Times New Roman" w:cs="Times New Roman"/>
          <w:b/>
          <w:sz w:val="24"/>
          <w:szCs w:val="24"/>
        </w:rPr>
        <w:t>1. Harga Cabai Merah Keriting</w:t>
      </w:r>
    </w:p>
    <w:p w:rsidR="003F4A8C" w:rsidRDefault="003F4A8C" w:rsidP="003F4A8C">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regresi linier didapat dari nilai koefisien variabel harga cabai merah keriting (X1) adalah sebesar 0,124 yang berarti setiap kenaikan harga cabai merah keriting 1 rupiah akan menaikkan konsumsi cabai merah keriting sebesar 0,124 kg. </w:t>
      </w:r>
      <w:proofErr w:type="gramStart"/>
      <w:r>
        <w:rPr>
          <w:rFonts w:ascii="Times New Roman" w:hAnsi="Times New Roman" w:cs="Times New Roman"/>
          <w:sz w:val="24"/>
          <w:szCs w:val="24"/>
        </w:rPr>
        <w:t>Hal ini berlawanan dengan kondi</w:t>
      </w:r>
      <w:r w:rsidR="008E2EE7">
        <w:rPr>
          <w:rFonts w:ascii="Times New Roman" w:hAnsi="Times New Roman" w:cs="Times New Roman"/>
          <w:sz w:val="24"/>
          <w:szCs w:val="24"/>
        </w:rPr>
        <w:t>si normal karena pada saat penel</w:t>
      </w:r>
      <w:r>
        <w:rPr>
          <w:rFonts w:ascii="Times New Roman" w:hAnsi="Times New Roman" w:cs="Times New Roman"/>
          <w:sz w:val="24"/>
          <w:szCs w:val="24"/>
        </w:rPr>
        <w:t>itian dilakukan bertepatan dengan menyambut hari raya idul adha sehingga walaupun terjadi kenaikan harga cabai merah keriting, konsumen tetap mengkonsumsi cabai merah keriting untuk keperluan sehari-hari.</w:t>
      </w:r>
      <w:proofErr w:type="gramEnd"/>
      <w:r>
        <w:rPr>
          <w:rFonts w:ascii="Times New Roman" w:hAnsi="Times New Roman" w:cs="Times New Roman"/>
          <w:sz w:val="24"/>
          <w:szCs w:val="24"/>
        </w:rPr>
        <w:t xml:space="preserve"> Jika diuji menggunakan uji t harga cabai merah keriting berpengaruh nyata terhadap konsumsi cabai merah keriting pada </w:t>
      </w:r>
      <w:proofErr w:type="gramStart"/>
      <w:r>
        <w:rPr>
          <w:rFonts w:ascii="Times New Roman" w:hAnsi="Times New Roman" w:cs="Times New Roman"/>
          <w:sz w:val="24"/>
          <w:szCs w:val="24"/>
        </w:rPr>
        <w:t>taraf  α</w:t>
      </w:r>
      <w:proofErr w:type="gramEnd"/>
      <w:r>
        <w:rPr>
          <w:rFonts w:ascii="Times New Roman" w:hAnsi="Times New Roman" w:cs="Times New Roman"/>
          <w:sz w:val="24"/>
          <w:szCs w:val="24"/>
        </w:rPr>
        <w:t xml:space="preserve"> = 0,05.</w:t>
      </w:r>
      <w:r w:rsidR="008E2EE7">
        <w:rPr>
          <w:rFonts w:ascii="Times New Roman" w:hAnsi="Times New Roman" w:cs="Times New Roman"/>
          <w:sz w:val="24"/>
          <w:szCs w:val="24"/>
        </w:rPr>
        <w:t xml:space="preserve"> </w:t>
      </w:r>
    </w:p>
    <w:p w:rsidR="008E2EE7" w:rsidRPr="00FA1180" w:rsidRDefault="00427ECF" w:rsidP="003F4A8C">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Hal ini juga diperkuat dengan h</w:t>
      </w:r>
      <w:r w:rsidR="008E2EE7" w:rsidRPr="00FA1180">
        <w:rPr>
          <w:rFonts w:ascii="Times New Roman" w:hAnsi="Times New Roman" w:cs="Times New Roman"/>
          <w:sz w:val="24"/>
          <w:szCs w:val="24"/>
        </w:rPr>
        <w:t xml:space="preserve">asil penelitian </w:t>
      </w:r>
      <w:r>
        <w:rPr>
          <w:rFonts w:ascii="Times New Roman" w:hAnsi="Times New Roman" w:cs="Times New Roman"/>
          <w:sz w:val="24"/>
          <w:szCs w:val="24"/>
        </w:rPr>
        <w:t xml:space="preserve">yang </w:t>
      </w:r>
      <w:r w:rsidR="008E2EE7" w:rsidRPr="00FA1180">
        <w:rPr>
          <w:rFonts w:ascii="Times New Roman" w:hAnsi="Times New Roman" w:cs="Times New Roman"/>
          <w:sz w:val="24"/>
          <w:szCs w:val="24"/>
        </w:rPr>
        <w:t>menunjukkan F</w:t>
      </w:r>
      <w:r w:rsidR="008E2EE7" w:rsidRPr="004F5E84">
        <w:rPr>
          <w:rFonts w:ascii="Times New Roman" w:hAnsi="Times New Roman" w:cs="Times New Roman"/>
          <w:sz w:val="24"/>
          <w:szCs w:val="24"/>
          <w:vertAlign w:val="subscript"/>
        </w:rPr>
        <w:t>hitung</w:t>
      </w:r>
      <w:r w:rsidR="008E2EE7" w:rsidRPr="00FA1180">
        <w:rPr>
          <w:rFonts w:ascii="Times New Roman" w:hAnsi="Times New Roman" w:cs="Times New Roman"/>
          <w:sz w:val="24"/>
          <w:szCs w:val="24"/>
        </w:rPr>
        <w:t xml:space="preserve"> = 9,625 </w:t>
      </w:r>
      <w:proofErr w:type="gramStart"/>
      <w:r w:rsidR="008E2EE7" w:rsidRPr="00FA1180">
        <w:rPr>
          <w:rFonts w:ascii="Times New Roman" w:hAnsi="Times New Roman" w:cs="Times New Roman"/>
          <w:sz w:val="24"/>
          <w:szCs w:val="24"/>
        </w:rPr>
        <w:t>F</w:t>
      </w:r>
      <w:r w:rsidR="008E2EE7" w:rsidRPr="004F5E84">
        <w:rPr>
          <w:rFonts w:ascii="Times New Roman" w:hAnsi="Times New Roman" w:cs="Times New Roman"/>
          <w:sz w:val="24"/>
          <w:szCs w:val="24"/>
          <w:vertAlign w:val="subscript"/>
        </w:rPr>
        <w:t>tabel</w:t>
      </w:r>
      <w:r w:rsidR="008E2EE7" w:rsidRPr="00FA1180">
        <w:rPr>
          <w:rFonts w:ascii="Times New Roman" w:hAnsi="Times New Roman" w:cs="Times New Roman"/>
          <w:sz w:val="24"/>
          <w:szCs w:val="24"/>
        </w:rPr>
        <w:t>(</w:t>
      </w:r>
      <w:proofErr w:type="gramEnd"/>
      <w:r w:rsidR="008E2EE7" w:rsidRPr="00FA1180">
        <w:rPr>
          <w:rFonts w:ascii="Times New Roman" w:hAnsi="Times New Roman" w:cs="Times New Roman"/>
          <w:sz w:val="24"/>
          <w:szCs w:val="24"/>
        </w:rPr>
        <w:t>0,05) = 19,160 yang berarti bahwa secara simultan antara hasil produksi cabai besar (X</w:t>
      </w:r>
      <w:r w:rsidR="008E2EE7" w:rsidRPr="00FA1180">
        <w:rPr>
          <w:rFonts w:ascii="Times New Roman" w:hAnsi="Times New Roman" w:cs="Times New Roman"/>
          <w:sz w:val="24"/>
          <w:szCs w:val="24"/>
          <w:vertAlign w:val="subscript"/>
        </w:rPr>
        <w:t>1</w:t>
      </w:r>
      <w:r w:rsidR="008E2EE7" w:rsidRPr="00FA1180">
        <w:rPr>
          <w:rFonts w:ascii="Times New Roman" w:hAnsi="Times New Roman" w:cs="Times New Roman"/>
          <w:sz w:val="24"/>
          <w:szCs w:val="24"/>
        </w:rPr>
        <w:t>), hasil produksi cabai kecil (X</w:t>
      </w:r>
      <w:r w:rsidR="008E2EE7" w:rsidRPr="00FA1180">
        <w:rPr>
          <w:rFonts w:ascii="Times New Roman" w:hAnsi="Times New Roman" w:cs="Times New Roman"/>
          <w:sz w:val="24"/>
          <w:szCs w:val="24"/>
          <w:vertAlign w:val="subscript"/>
        </w:rPr>
        <w:t>2</w:t>
      </w:r>
      <w:r w:rsidR="008E2EE7" w:rsidRPr="00FA1180">
        <w:rPr>
          <w:rFonts w:ascii="Times New Roman" w:hAnsi="Times New Roman" w:cs="Times New Roman"/>
          <w:sz w:val="24"/>
          <w:szCs w:val="24"/>
        </w:rPr>
        <w:t>) dan harga cabai kecil (X</w:t>
      </w:r>
      <w:r w:rsidR="008E2EE7" w:rsidRPr="00FA1180">
        <w:rPr>
          <w:rFonts w:ascii="Times New Roman" w:hAnsi="Times New Roman" w:cs="Times New Roman"/>
          <w:sz w:val="24"/>
          <w:szCs w:val="24"/>
          <w:vertAlign w:val="subscript"/>
        </w:rPr>
        <w:t>3</w:t>
      </w:r>
      <w:r w:rsidR="008E2EE7" w:rsidRPr="00FA1180">
        <w:rPr>
          <w:rFonts w:ascii="Times New Roman" w:hAnsi="Times New Roman" w:cs="Times New Roman"/>
          <w:sz w:val="24"/>
          <w:szCs w:val="24"/>
        </w:rPr>
        <w:t>) tidak mempengaruhi harga cabai besar akan tetapi t h</w:t>
      </w:r>
      <w:r w:rsidR="004F5E84">
        <w:rPr>
          <w:rFonts w:ascii="Times New Roman" w:hAnsi="Times New Roman" w:cs="Times New Roman"/>
          <w:sz w:val="24"/>
          <w:szCs w:val="24"/>
        </w:rPr>
        <w:t>itung = 4,994  &gt; t tabel</w:t>
      </w:r>
      <w:r w:rsidR="008E2EE7" w:rsidRPr="00FA1180">
        <w:rPr>
          <w:rFonts w:ascii="Times New Roman" w:hAnsi="Times New Roman" w:cs="Times New Roman"/>
          <w:sz w:val="24"/>
          <w:szCs w:val="24"/>
        </w:rPr>
        <w:t>= 2,571  yang berarti bahwa secara parsial hanya harga cabai kecil (X</w:t>
      </w:r>
      <w:r w:rsidR="008E2EE7" w:rsidRPr="00FA1180">
        <w:rPr>
          <w:rFonts w:ascii="Times New Roman" w:hAnsi="Times New Roman" w:cs="Times New Roman"/>
          <w:sz w:val="24"/>
          <w:szCs w:val="24"/>
          <w:vertAlign w:val="subscript"/>
        </w:rPr>
        <w:t>3</w:t>
      </w:r>
      <w:r w:rsidR="008E2EE7" w:rsidRPr="00FA1180">
        <w:rPr>
          <w:rFonts w:ascii="Times New Roman" w:hAnsi="Times New Roman" w:cs="Times New Roman"/>
          <w:sz w:val="24"/>
          <w:szCs w:val="24"/>
        </w:rPr>
        <w:t>) saja yang mempengaruhi harga cabai besar khususnya di Kota Samarinda (Mariati dan dewi, 2013)</w:t>
      </w:r>
    </w:p>
    <w:p w:rsidR="008E2EE7" w:rsidRDefault="008E2EE7" w:rsidP="003F4A8C">
      <w:pPr>
        <w:spacing w:line="240" w:lineRule="auto"/>
        <w:ind w:firstLine="567"/>
        <w:jc w:val="both"/>
        <w:rPr>
          <w:rFonts w:ascii="Times New Roman" w:hAnsi="Times New Roman" w:cs="Times New Roman"/>
          <w:sz w:val="24"/>
          <w:szCs w:val="24"/>
        </w:rPr>
      </w:pPr>
    </w:p>
    <w:p w:rsidR="003F4A8C" w:rsidRPr="00A2148E" w:rsidRDefault="003F4A8C" w:rsidP="003F4A8C">
      <w:pPr>
        <w:spacing w:line="240" w:lineRule="auto"/>
        <w:jc w:val="both"/>
        <w:rPr>
          <w:rFonts w:ascii="Times New Roman" w:hAnsi="Times New Roman" w:cs="Times New Roman"/>
          <w:b/>
          <w:sz w:val="24"/>
          <w:szCs w:val="24"/>
        </w:rPr>
      </w:pPr>
      <w:r w:rsidRPr="00A2148E">
        <w:rPr>
          <w:rFonts w:ascii="Times New Roman" w:hAnsi="Times New Roman" w:cs="Times New Roman"/>
          <w:b/>
          <w:sz w:val="24"/>
          <w:szCs w:val="24"/>
        </w:rPr>
        <w:t xml:space="preserve">2. Harga Cabai Rawit </w:t>
      </w:r>
    </w:p>
    <w:p w:rsidR="00E170AD" w:rsidRDefault="003F4A8C" w:rsidP="00E170AD">
      <w:pPr>
        <w:spacing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Berdasarkan hasil regresi linier diperoleh nilai koefisien variabel harga cabai rawit (X2) adalah sebesar -0,056.</w:t>
      </w:r>
      <w:proofErr w:type="gramEnd"/>
      <w:r>
        <w:rPr>
          <w:rFonts w:ascii="Times New Roman" w:hAnsi="Times New Roman" w:cs="Times New Roman"/>
          <w:sz w:val="24"/>
          <w:szCs w:val="24"/>
        </w:rPr>
        <w:t xml:space="preserve"> Ini berarti setiap kenaikan harga cabai rawit sebesar 1 rupiah akan menurunkan konsumsi cabai merah keriting sebesar 0,056, hal ini disebabkan oleh cabai rawit yang lebih mahal dari pada cabai merak keriting pada saat penelitian dilakukan. </w:t>
      </w:r>
      <w:proofErr w:type="gramStart"/>
      <w:r>
        <w:rPr>
          <w:rFonts w:ascii="Times New Roman" w:hAnsi="Times New Roman" w:cs="Times New Roman"/>
          <w:sz w:val="24"/>
          <w:szCs w:val="24"/>
        </w:rPr>
        <w:t>Sementara menjelang hari raya konsumsi cabai rawit justru lebih banyak misalnya untuk cuka sebagai pelengkap pempek yang biasa dihidangkan di hari raya.</w:t>
      </w:r>
      <w:proofErr w:type="gramEnd"/>
      <w:r>
        <w:rPr>
          <w:rFonts w:ascii="Times New Roman" w:hAnsi="Times New Roman" w:cs="Times New Roman"/>
          <w:sz w:val="24"/>
          <w:szCs w:val="24"/>
        </w:rPr>
        <w:t xml:space="preserve"> Sehingga untuk menambah konsumsi cabai rawit konsumen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mengurangi jumlah cabai merah keriting yang dibeli. Jika diuji menggunakan uji t harga cabai rawit berpengaruh tidak nyata terhadap konsumsi cabai merah keriting pada </w:t>
      </w:r>
      <w:proofErr w:type="gramStart"/>
      <w:r>
        <w:rPr>
          <w:rFonts w:ascii="Times New Roman" w:hAnsi="Times New Roman" w:cs="Times New Roman"/>
          <w:sz w:val="24"/>
          <w:szCs w:val="24"/>
        </w:rPr>
        <w:t>taraf  α</w:t>
      </w:r>
      <w:proofErr w:type="gramEnd"/>
      <w:r>
        <w:rPr>
          <w:rFonts w:ascii="Times New Roman" w:hAnsi="Times New Roman" w:cs="Times New Roman"/>
          <w:sz w:val="24"/>
          <w:szCs w:val="24"/>
        </w:rPr>
        <w:t xml:space="preserve"> = 23</w:t>
      </w:r>
      <w:r w:rsidR="00A20416">
        <w:rPr>
          <w:rFonts w:ascii="Times New Roman" w:hAnsi="Times New Roman" w:cs="Times New Roman"/>
          <w:sz w:val="24"/>
          <w:szCs w:val="24"/>
        </w:rPr>
        <w:t>%</w:t>
      </w:r>
      <w:r>
        <w:rPr>
          <w:rFonts w:ascii="Times New Roman" w:hAnsi="Times New Roman" w:cs="Times New Roman"/>
          <w:sz w:val="24"/>
          <w:szCs w:val="24"/>
        </w:rPr>
        <w:t>.</w:t>
      </w:r>
    </w:p>
    <w:p w:rsidR="004F5E84" w:rsidRPr="008E6001" w:rsidRDefault="00427ECF" w:rsidP="00E170AD">
      <w:pPr>
        <w:spacing w:line="240" w:lineRule="auto"/>
        <w:ind w:firstLine="567"/>
        <w:jc w:val="both"/>
        <w:rPr>
          <w:rFonts w:ascii="Times New Roman" w:hAnsi="Times New Roman" w:cs="Times New Roman"/>
          <w:sz w:val="24"/>
          <w:szCs w:val="24"/>
        </w:rPr>
      </w:pPr>
      <w:r w:rsidRPr="008E6001">
        <w:rPr>
          <w:rFonts w:ascii="Times New Roman" w:hAnsi="Times New Roman" w:cs="Times New Roman"/>
          <w:sz w:val="24"/>
          <w:szCs w:val="24"/>
        </w:rPr>
        <w:t>Hal ini juga diperkuat dengan hasil penelitian yang</w:t>
      </w:r>
      <w:r w:rsidRPr="008E6001">
        <w:rPr>
          <w:rFonts w:ascii="Times New Roman" w:eastAsia="Times New Roman" w:hAnsi="Times New Roman" w:cs="Times New Roman"/>
          <w:sz w:val="24"/>
          <w:szCs w:val="24"/>
        </w:rPr>
        <w:t xml:space="preserve"> h</w:t>
      </w:r>
      <w:r w:rsidR="004F5E84" w:rsidRPr="008E6001">
        <w:rPr>
          <w:rFonts w:ascii="Times New Roman" w:eastAsia="Times New Roman" w:hAnsi="Times New Roman" w:cs="Times New Roman"/>
          <w:sz w:val="24"/>
          <w:szCs w:val="24"/>
        </w:rPr>
        <w:t xml:space="preserve">asil penelitian menunjukan bahwa permintaan terhadap </w:t>
      </w:r>
      <w:proofErr w:type="gramStart"/>
      <w:r w:rsidR="004F5E84" w:rsidRPr="008E6001">
        <w:rPr>
          <w:rFonts w:ascii="Times New Roman" w:eastAsia="Times New Roman" w:hAnsi="Times New Roman" w:cs="Times New Roman"/>
          <w:sz w:val="24"/>
          <w:szCs w:val="24"/>
        </w:rPr>
        <w:t>cabai  berpengaruh</w:t>
      </w:r>
      <w:proofErr w:type="gramEnd"/>
      <w:r w:rsidR="004F5E84" w:rsidRPr="008E6001">
        <w:rPr>
          <w:rFonts w:ascii="Times New Roman" w:eastAsia="Times New Roman" w:hAnsi="Times New Roman" w:cs="Times New Roman"/>
          <w:sz w:val="24"/>
          <w:szCs w:val="24"/>
        </w:rPr>
        <w:t xml:space="preserve"> terhadap harga cabai, karena ketika permintaan meningkat maka harga juga meningkat begitupun sebaliknya. Harga barang substitusi juga mempengaruhi ketika terjadi penurunan atau kenaikan terhadap barang substitusi maka harga cabai rawit juga mengalami hal yang </w:t>
      </w:r>
      <w:proofErr w:type="gramStart"/>
      <w:r w:rsidR="004F5E84" w:rsidRPr="008E6001">
        <w:rPr>
          <w:rFonts w:ascii="Times New Roman" w:eastAsia="Times New Roman" w:hAnsi="Times New Roman" w:cs="Times New Roman"/>
          <w:sz w:val="24"/>
          <w:szCs w:val="24"/>
        </w:rPr>
        <w:t>sama</w:t>
      </w:r>
      <w:proofErr w:type="gramEnd"/>
      <w:r w:rsidR="004F5E84" w:rsidRPr="008E6001">
        <w:rPr>
          <w:rFonts w:ascii="Times New Roman" w:eastAsia="Times New Roman" w:hAnsi="Times New Roman" w:cs="Times New Roman"/>
          <w:sz w:val="24"/>
          <w:szCs w:val="24"/>
        </w:rPr>
        <w:t xml:space="preserve">. </w:t>
      </w:r>
      <w:proofErr w:type="gramStart"/>
      <w:r w:rsidR="004F5E84" w:rsidRPr="008E6001">
        <w:rPr>
          <w:rFonts w:ascii="Times New Roman" w:eastAsia="Times New Roman" w:hAnsi="Times New Roman" w:cs="Times New Roman"/>
          <w:sz w:val="24"/>
          <w:szCs w:val="24"/>
        </w:rPr>
        <w:t>Harga barang pelengkap juga mempengaruhi harga cabai rawit.</w:t>
      </w:r>
      <w:proofErr w:type="gramEnd"/>
      <w:r w:rsidR="004F5E84" w:rsidRPr="008E6001">
        <w:rPr>
          <w:rFonts w:ascii="Times New Roman" w:eastAsia="Times New Roman" w:hAnsi="Times New Roman" w:cs="Times New Roman"/>
          <w:sz w:val="24"/>
          <w:szCs w:val="24"/>
        </w:rPr>
        <w:t xml:space="preserve"> Selera mempengaruhi harga cabai rawit karena selera masyarakat </w:t>
      </w:r>
      <w:proofErr w:type="gramStart"/>
      <w:r w:rsidR="004F5E84" w:rsidRPr="008E6001">
        <w:rPr>
          <w:rFonts w:ascii="Times New Roman" w:eastAsia="Times New Roman" w:hAnsi="Times New Roman" w:cs="Times New Roman"/>
          <w:sz w:val="24"/>
          <w:szCs w:val="24"/>
        </w:rPr>
        <w:t>kota</w:t>
      </w:r>
      <w:proofErr w:type="gramEnd"/>
      <w:r w:rsidR="004F5E84" w:rsidRPr="008E6001">
        <w:rPr>
          <w:rFonts w:ascii="Times New Roman" w:eastAsia="Times New Roman" w:hAnsi="Times New Roman" w:cs="Times New Roman"/>
          <w:sz w:val="24"/>
          <w:szCs w:val="24"/>
        </w:rPr>
        <w:t xml:space="preserve"> Manado yang pada dasarnya memang penyuka makanan pedas sehingga meskipun harga cabai meningkat tetapi yang membeli tetap banyak</w:t>
      </w:r>
      <w:r w:rsidR="00E170AD" w:rsidRPr="008E6001">
        <w:rPr>
          <w:rFonts w:ascii="Times New Roman" w:eastAsia="Times New Roman" w:hAnsi="Times New Roman" w:cs="Times New Roman"/>
          <w:sz w:val="24"/>
          <w:szCs w:val="24"/>
        </w:rPr>
        <w:t xml:space="preserve"> (palar dkk, 2016)</w:t>
      </w:r>
    </w:p>
    <w:p w:rsidR="003F4A8C" w:rsidRPr="00A2148E" w:rsidRDefault="003F4A8C" w:rsidP="003F4A8C">
      <w:pPr>
        <w:spacing w:line="240" w:lineRule="auto"/>
        <w:jc w:val="both"/>
        <w:rPr>
          <w:rFonts w:ascii="Times New Roman" w:hAnsi="Times New Roman" w:cs="Times New Roman"/>
          <w:b/>
          <w:sz w:val="24"/>
          <w:szCs w:val="24"/>
        </w:rPr>
      </w:pPr>
      <w:r w:rsidRPr="00A2148E">
        <w:rPr>
          <w:rFonts w:ascii="Times New Roman" w:hAnsi="Times New Roman" w:cs="Times New Roman"/>
          <w:b/>
          <w:sz w:val="24"/>
          <w:szCs w:val="24"/>
        </w:rPr>
        <w:t xml:space="preserve">3. </w:t>
      </w:r>
      <w:r>
        <w:rPr>
          <w:rFonts w:ascii="Times New Roman" w:hAnsi="Times New Roman" w:cs="Times New Roman"/>
          <w:b/>
          <w:sz w:val="24"/>
          <w:szCs w:val="24"/>
        </w:rPr>
        <w:t>Jumlah Anggota Keluarga</w:t>
      </w:r>
    </w:p>
    <w:p w:rsidR="003F4A8C" w:rsidRDefault="003F4A8C" w:rsidP="003F4A8C">
      <w:pPr>
        <w:spacing w:line="240" w:lineRule="auto"/>
        <w:jc w:val="both"/>
        <w:rPr>
          <w:rFonts w:ascii="Times New Roman" w:hAnsi="Times New Roman" w:cs="Times New Roman"/>
          <w:sz w:val="24"/>
          <w:szCs w:val="24"/>
        </w:rPr>
      </w:pPr>
      <w:r>
        <w:rPr>
          <w:rFonts w:ascii="Times New Roman" w:hAnsi="Times New Roman" w:cs="Times New Roman"/>
          <w:sz w:val="24"/>
          <w:szCs w:val="24"/>
        </w:rPr>
        <w:t>Berdasarkan hasil regresi diperoleh nilai koefisien variabel jumlah anggota keluarga (X3) adalah sebesar -0,043</w:t>
      </w:r>
      <w:r w:rsidRPr="00622901">
        <w:rPr>
          <w:rFonts w:ascii="Times New Roman" w:hAnsi="Times New Roman" w:cs="Times New Roman"/>
          <w:color w:val="FF0000"/>
          <w:sz w:val="24"/>
          <w:szCs w:val="24"/>
        </w:rPr>
        <w:t xml:space="preserve"> </w:t>
      </w:r>
      <w:r>
        <w:rPr>
          <w:rFonts w:ascii="Times New Roman" w:hAnsi="Times New Roman" w:cs="Times New Roman"/>
          <w:sz w:val="24"/>
          <w:szCs w:val="24"/>
        </w:rPr>
        <w:t xml:space="preserve">artinya setiap anggota keluarga bertambah 1 orang akan menurunkan konsumsi cabai merah keriting sebesar 0,043. Hal ini bisa dipengaruhi karena semakin banyak jumlah anggota rumah tangga maka makanan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dikonsumsi semkain bervariasi dan setiap anggota rumah tangga belum tentu mempunyai selera yang sama dalam mengkonsumsi cabai merah keriting. </w:t>
      </w:r>
      <w:proofErr w:type="gramStart"/>
      <w:r>
        <w:rPr>
          <w:rFonts w:ascii="Times New Roman" w:hAnsi="Times New Roman" w:cs="Times New Roman"/>
          <w:sz w:val="24"/>
          <w:szCs w:val="24"/>
        </w:rPr>
        <w:t>Ini ditunjukkan juga oleh pengaruh jumlah anggota keluarga yang tidak signifikan dengan nilai t</w:t>
      </w:r>
      <w:r w:rsidRPr="00DE6815">
        <w:rPr>
          <w:rFonts w:ascii="Times New Roman" w:hAnsi="Times New Roman" w:cs="Times New Roman"/>
          <w:sz w:val="24"/>
          <w:szCs w:val="24"/>
          <w:vertAlign w:val="subscript"/>
        </w:rPr>
        <w:t>hitung</w:t>
      </w:r>
      <w:r>
        <w:rPr>
          <w:rFonts w:ascii="Times New Roman" w:hAnsi="Times New Roman" w:cs="Times New Roman"/>
          <w:sz w:val="24"/>
          <w:szCs w:val="24"/>
        </w:rPr>
        <w:t xml:space="preserve"> dengan nilai -0,235.</w:t>
      </w:r>
      <w:proofErr w:type="gramEnd"/>
    </w:p>
    <w:p w:rsidR="00306A0E" w:rsidRPr="008E6001" w:rsidRDefault="00427ECF" w:rsidP="008E6001">
      <w:pPr>
        <w:spacing w:after="0" w:line="240" w:lineRule="auto"/>
        <w:ind w:firstLine="720"/>
        <w:jc w:val="both"/>
        <w:rPr>
          <w:rFonts w:ascii="Times New Roman" w:hAnsi="Times New Roman" w:cs="Times New Roman"/>
          <w:sz w:val="24"/>
          <w:szCs w:val="24"/>
        </w:rPr>
      </w:pPr>
      <w:r w:rsidRPr="008E6001">
        <w:rPr>
          <w:rFonts w:ascii="Times New Roman" w:hAnsi="Times New Roman" w:cs="Times New Roman"/>
          <w:sz w:val="24"/>
          <w:szCs w:val="24"/>
        </w:rPr>
        <w:t xml:space="preserve">Hal ini juga diperkuat dengan hasil penelitian </w:t>
      </w:r>
      <w:proofErr w:type="gramStart"/>
      <w:r w:rsidRPr="008E6001">
        <w:rPr>
          <w:rFonts w:ascii="Times New Roman" w:hAnsi="Times New Roman" w:cs="Times New Roman"/>
          <w:sz w:val="24"/>
          <w:szCs w:val="24"/>
        </w:rPr>
        <w:t xml:space="preserve">yang </w:t>
      </w:r>
      <w:r w:rsidR="00306A0E" w:rsidRPr="008E6001">
        <w:rPr>
          <w:rFonts w:ascii="Times New Roman" w:hAnsi="Times New Roman" w:cs="Times New Roman"/>
          <w:sz w:val="24"/>
          <w:szCs w:val="24"/>
        </w:rPr>
        <w:t xml:space="preserve"> diperoleh</w:t>
      </w:r>
      <w:proofErr w:type="gramEnd"/>
      <w:r w:rsidR="00306A0E" w:rsidRPr="008E6001">
        <w:rPr>
          <w:rFonts w:ascii="Times New Roman" w:hAnsi="Times New Roman" w:cs="Times New Roman"/>
          <w:sz w:val="24"/>
          <w:szCs w:val="24"/>
        </w:rPr>
        <w:t xml:space="preserve"> bahwa secara serempak (simultan) variabel produksi, curah hujan, jumlah penduduk, dan jumlah rumah makan berpengaruh positif atau signifikan terhadap harga cabai merah di kota banda aceh di mana fhitung &gt; ftabel (12,224 &gt; 2,59) dengan tingkat signifikansi 0,001. </w:t>
      </w:r>
      <w:proofErr w:type="gramStart"/>
      <w:r w:rsidR="00306A0E" w:rsidRPr="008E6001">
        <w:rPr>
          <w:rFonts w:ascii="Times New Roman" w:hAnsi="Times New Roman" w:cs="Times New Roman"/>
          <w:sz w:val="24"/>
          <w:szCs w:val="24"/>
        </w:rPr>
        <w:t>secara</w:t>
      </w:r>
      <w:proofErr w:type="gramEnd"/>
      <w:r w:rsidR="00306A0E" w:rsidRPr="008E6001">
        <w:rPr>
          <w:rFonts w:ascii="Times New Roman" w:hAnsi="Times New Roman" w:cs="Times New Roman"/>
          <w:sz w:val="24"/>
          <w:szCs w:val="24"/>
        </w:rPr>
        <w:t xml:space="preserve"> parsial variabel curah hujan, jumlah penduduk, jumlah rumah makan berpengaruh positif atau </w:t>
      </w:r>
      <w:r w:rsidR="00306A0E" w:rsidRPr="008E6001">
        <w:rPr>
          <w:rFonts w:ascii="Times New Roman" w:hAnsi="Times New Roman" w:cs="Times New Roman"/>
          <w:sz w:val="24"/>
          <w:szCs w:val="24"/>
        </w:rPr>
        <w:lastRenderedPageBreak/>
        <w:t xml:space="preserve">signifikan terhadap harga cabai merah di kota banda aceh. </w:t>
      </w:r>
      <w:proofErr w:type="gramStart"/>
      <w:r w:rsidR="00306A0E" w:rsidRPr="008E6001">
        <w:rPr>
          <w:rFonts w:ascii="Times New Roman" w:hAnsi="Times New Roman" w:cs="Times New Roman"/>
          <w:sz w:val="24"/>
          <w:szCs w:val="24"/>
        </w:rPr>
        <w:t>sedangkan</w:t>
      </w:r>
      <w:proofErr w:type="gramEnd"/>
      <w:r w:rsidR="00306A0E" w:rsidRPr="008E6001">
        <w:rPr>
          <w:rFonts w:ascii="Times New Roman" w:hAnsi="Times New Roman" w:cs="Times New Roman"/>
          <w:sz w:val="24"/>
          <w:szCs w:val="24"/>
        </w:rPr>
        <w:t xml:space="preserve"> produksi tidak berpengaruh positif atau tidak signifikan terhadap harga cabai merah di kota banda aceh. variabel jumlah penduduk memiliki pengaruh lebih besar terhadap harga cabai merah dibandingkan, produksi, jumlah rumah makan, dan curah hujan dengan hasil regresi sebesar 1,575 selanjutnya pengaruh variabel lainnya yaitu jumlah rumah makan sebesar 0,473, curah hujan sebesar 0,165, dan produksi sebesar -0,122. (Fajri, 2017)</w:t>
      </w:r>
    </w:p>
    <w:p w:rsidR="008E6001" w:rsidRDefault="008E6001" w:rsidP="008E6001">
      <w:pPr>
        <w:spacing w:after="0" w:line="240" w:lineRule="auto"/>
        <w:jc w:val="both"/>
        <w:rPr>
          <w:rFonts w:ascii="Times New Roman" w:hAnsi="Times New Roman" w:cs="Times New Roman"/>
          <w:b/>
          <w:sz w:val="24"/>
          <w:szCs w:val="24"/>
        </w:rPr>
      </w:pPr>
    </w:p>
    <w:p w:rsidR="003F4A8C" w:rsidRDefault="003F4A8C" w:rsidP="008E60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w:t>
      </w:r>
      <w:r w:rsidRPr="003F4A8C">
        <w:rPr>
          <w:rFonts w:ascii="Times New Roman" w:hAnsi="Times New Roman" w:cs="Times New Roman"/>
          <w:b/>
          <w:sz w:val="24"/>
          <w:szCs w:val="24"/>
        </w:rPr>
        <w:t xml:space="preserve">impulan </w:t>
      </w:r>
    </w:p>
    <w:p w:rsidR="003F4A8C" w:rsidRDefault="003F4A8C" w:rsidP="008E6001">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Berdasarkan hasil penelitian dapat ditarik kesimpulan bahwa harga cabai merah keriting (X1), harga cabai rawit (X2) berpengaruh nyata terhadap konsumsi cabai merah keriting pada rumah tangga di Kota Baturaja Kabupaten OKU sedangkan jumlah anggota keluarga (X3) berpengaruh tidak nyata.</w:t>
      </w:r>
      <w:proofErr w:type="gramEnd"/>
    </w:p>
    <w:p w:rsidR="00A20416" w:rsidRDefault="00A20416" w:rsidP="008E6001">
      <w:pPr>
        <w:spacing w:after="0" w:line="240" w:lineRule="auto"/>
        <w:jc w:val="both"/>
        <w:rPr>
          <w:b/>
          <w:sz w:val="24"/>
          <w:szCs w:val="24"/>
        </w:rPr>
      </w:pPr>
    </w:p>
    <w:p w:rsidR="003F4A8C" w:rsidRPr="008E6001" w:rsidRDefault="00427ECF" w:rsidP="008E6001">
      <w:pPr>
        <w:spacing w:after="0" w:line="240" w:lineRule="auto"/>
        <w:jc w:val="both"/>
        <w:rPr>
          <w:rFonts w:ascii="Times New Roman" w:hAnsi="Times New Roman" w:cs="Times New Roman"/>
          <w:b/>
          <w:sz w:val="24"/>
          <w:szCs w:val="24"/>
        </w:rPr>
      </w:pPr>
      <w:r w:rsidRPr="008E6001">
        <w:rPr>
          <w:rFonts w:ascii="Times New Roman" w:hAnsi="Times New Roman" w:cs="Times New Roman"/>
          <w:b/>
          <w:sz w:val="24"/>
          <w:szCs w:val="24"/>
        </w:rPr>
        <w:t>Daftar Pustaka</w:t>
      </w:r>
    </w:p>
    <w:p w:rsidR="00427ECF" w:rsidRPr="00427ECF" w:rsidRDefault="00427ECF" w:rsidP="00427ECF">
      <w:pPr>
        <w:spacing w:line="240" w:lineRule="auto"/>
        <w:ind w:left="540" w:hanging="540"/>
        <w:jc w:val="both"/>
        <w:rPr>
          <w:rFonts w:ascii="Times New Roman" w:hAnsi="Times New Roman" w:cs="Times New Roman"/>
          <w:sz w:val="24"/>
          <w:szCs w:val="24"/>
        </w:rPr>
      </w:pPr>
      <w:proofErr w:type="gramStart"/>
      <w:r w:rsidRPr="00427ECF">
        <w:rPr>
          <w:rFonts w:ascii="Times New Roman" w:hAnsi="Times New Roman" w:cs="Times New Roman"/>
          <w:sz w:val="24"/>
          <w:szCs w:val="24"/>
        </w:rPr>
        <w:t>Dewi.</w:t>
      </w:r>
      <w:proofErr w:type="gramEnd"/>
      <w:r w:rsidRPr="00427ECF">
        <w:rPr>
          <w:rFonts w:ascii="Times New Roman" w:hAnsi="Times New Roman" w:cs="Times New Roman"/>
          <w:sz w:val="24"/>
          <w:szCs w:val="24"/>
        </w:rPr>
        <w:t xml:space="preserve"> </w:t>
      </w:r>
      <w:proofErr w:type="gramStart"/>
      <w:r w:rsidRPr="00427ECF">
        <w:rPr>
          <w:rFonts w:ascii="Times New Roman" w:hAnsi="Times New Roman" w:cs="Times New Roman"/>
          <w:sz w:val="24"/>
          <w:szCs w:val="24"/>
        </w:rPr>
        <w:t>2009. Analisis Permintaan Cabai Merah Di Kota Surakarta.</w:t>
      </w:r>
      <w:proofErr w:type="gramEnd"/>
      <w:r w:rsidRPr="00427ECF">
        <w:rPr>
          <w:rFonts w:ascii="Times New Roman" w:hAnsi="Times New Roman" w:cs="Times New Roman"/>
          <w:sz w:val="24"/>
          <w:szCs w:val="24"/>
        </w:rPr>
        <w:t xml:space="preserve"> Universitas Sebelas Maret, Surakarta</w:t>
      </w:r>
    </w:p>
    <w:p w:rsidR="00290AA0" w:rsidRPr="00427ECF" w:rsidRDefault="00427ECF" w:rsidP="008E6001">
      <w:pPr>
        <w:spacing w:line="240" w:lineRule="auto"/>
        <w:ind w:left="540" w:hanging="540"/>
        <w:jc w:val="both"/>
        <w:rPr>
          <w:rFonts w:ascii="Times New Roman" w:hAnsi="Times New Roman" w:cs="Times New Roman"/>
          <w:sz w:val="24"/>
          <w:szCs w:val="24"/>
        </w:rPr>
      </w:pPr>
      <w:r w:rsidRPr="00427ECF">
        <w:rPr>
          <w:rFonts w:ascii="Times New Roman" w:hAnsi="Times New Roman" w:cs="Times New Roman"/>
          <w:bCs/>
          <w:i/>
          <w:iCs/>
          <w:sz w:val="24"/>
          <w:szCs w:val="24"/>
        </w:rPr>
        <w:t xml:space="preserve">Fajri, R. 2017. </w:t>
      </w:r>
      <w:proofErr w:type="gramStart"/>
      <w:r w:rsidRPr="00427ECF">
        <w:rPr>
          <w:rFonts w:ascii="Times New Roman" w:hAnsi="Times New Roman" w:cs="Times New Roman"/>
          <w:bCs/>
          <w:i/>
          <w:iCs/>
          <w:sz w:val="24"/>
          <w:szCs w:val="24"/>
        </w:rPr>
        <w:t>Analisis Faktor-Faktor Yang Mempengaruhi Harga Cabai Merah Di Kota Banda Aceh</w:t>
      </w:r>
      <w:r w:rsidRPr="00427ECF">
        <w:rPr>
          <w:rFonts w:ascii="Times New Roman" w:hAnsi="Times New Roman" w:cs="Times New Roman"/>
          <w:sz w:val="24"/>
          <w:szCs w:val="24"/>
        </w:rPr>
        <w:t>.</w:t>
      </w:r>
      <w:proofErr w:type="gramEnd"/>
      <w:r w:rsidRPr="00427ECF">
        <w:rPr>
          <w:rFonts w:ascii="Times New Roman" w:hAnsi="Times New Roman" w:cs="Times New Roman"/>
          <w:sz w:val="24"/>
          <w:szCs w:val="24"/>
        </w:rPr>
        <w:t xml:space="preserve"> Banda </w:t>
      </w:r>
      <w:proofErr w:type="gramStart"/>
      <w:r w:rsidRPr="00427ECF">
        <w:rPr>
          <w:rFonts w:ascii="Times New Roman" w:hAnsi="Times New Roman" w:cs="Times New Roman"/>
          <w:sz w:val="24"/>
          <w:szCs w:val="24"/>
        </w:rPr>
        <w:t>Aceh :</w:t>
      </w:r>
      <w:proofErr w:type="gramEnd"/>
      <w:r w:rsidRPr="00427ECF">
        <w:rPr>
          <w:rFonts w:ascii="Times New Roman" w:hAnsi="Times New Roman" w:cs="Times New Roman"/>
          <w:sz w:val="24"/>
          <w:szCs w:val="24"/>
        </w:rPr>
        <w:t xml:space="preserve"> Universitas Syiah Kuala.</w:t>
      </w:r>
    </w:p>
    <w:p w:rsidR="00427ECF" w:rsidRPr="00427ECF" w:rsidRDefault="00427ECF" w:rsidP="00427ECF">
      <w:pPr>
        <w:autoSpaceDE w:val="0"/>
        <w:autoSpaceDN w:val="0"/>
        <w:adjustRightInd w:val="0"/>
        <w:ind w:left="540" w:hanging="540"/>
        <w:jc w:val="both"/>
        <w:rPr>
          <w:rFonts w:ascii="Times New Roman" w:hAnsi="Times New Roman" w:cs="Times New Roman"/>
          <w:sz w:val="24"/>
          <w:szCs w:val="24"/>
          <w:lang w:bidi="ml-IN"/>
        </w:rPr>
      </w:pPr>
      <w:proofErr w:type="gramStart"/>
      <w:r w:rsidRPr="00427ECF">
        <w:rPr>
          <w:rFonts w:ascii="Times New Roman" w:hAnsi="Times New Roman" w:cs="Times New Roman"/>
          <w:sz w:val="24"/>
          <w:szCs w:val="24"/>
          <w:lang w:bidi="ml-IN"/>
        </w:rPr>
        <w:t>Mankiw.</w:t>
      </w:r>
      <w:proofErr w:type="gramEnd"/>
      <w:r w:rsidRPr="00427ECF">
        <w:rPr>
          <w:rFonts w:ascii="Times New Roman" w:hAnsi="Times New Roman" w:cs="Times New Roman"/>
          <w:sz w:val="24"/>
          <w:szCs w:val="24"/>
          <w:lang w:bidi="ml-IN"/>
        </w:rPr>
        <w:t xml:space="preserve"> </w:t>
      </w:r>
      <w:proofErr w:type="gramStart"/>
      <w:r w:rsidRPr="00427ECF">
        <w:rPr>
          <w:rFonts w:ascii="Times New Roman" w:hAnsi="Times New Roman" w:cs="Times New Roman"/>
          <w:sz w:val="24"/>
          <w:szCs w:val="24"/>
          <w:lang w:bidi="ml-IN"/>
        </w:rPr>
        <w:t>N.G, 2006.</w:t>
      </w:r>
      <w:proofErr w:type="gramEnd"/>
      <w:r w:rsidRPr="00427ECF">
        <w:rPr>
          <w:rFonts w:ascii="Times New Roman" w:hAnsi="Times New Roman" w:cs="Times New Roman"/>
          <w:sz w:val="24"/>
          <w:szCs w:val="24"/>
          <w:lang w:bidi="ml-IN"/>
        </w:rPr>
        <w:t xml:space="preserve"> </w:t>
      </w:r>
      <w:r w:rsidRPr="00427ECF">
        <w:rPr>
          <w:rFonts w:ascii="Times New Roman" w:hAnsi="Times New Roman" w:cs="Times New Roman"/>
          <w:i/>
          <w:sz w:val="24"/>
          <w:szCs w:val="24"/>
          <w:lang w:bidi="ml-IN"/>
        </w:rPr>
        <w:t xml:space="preserve">Principles </w:t>
      </w:r>
      <w:proofErr w:type="gramStart"/>
      <w:r w:rsidRPr="00427ECF">
        <w:rPr>
          <w:rFonts w:ascii="Times New Roman" w:hAnsi="Times New Roman" w:cs="Times New Roman"/>
          <w:i/>
          <w:sz w:val="24"/>
          <w:szCs w:val="24"/>
          <w:lang w:bidi="ml-IN"/>
        </w:rPr>
        <w:t>Of</w:t>
      </w:r>
      <w:proofErr w:type="gramEnd"/>
      <w:r w:rsidRPr="00427ECF">
        <w:rPr>
          <w:rFonts w:ascii="Times New Roman" w:hAnsi="Times New Roman" w:cs="Times New Roman"/>
          <w:i/>
          <w:sz w:val="24"/>
          <w:szCs w:val="24"/>
          <w:lang w:bidi="ml-IN"/>
        </w:rPr>
        <w:t xml:space="preserve"> Economics. Pengantar Ekonomi Mikro</w:t>
      </w:r>
      <w:r w:rsidRPr="00427ECF">
        <w:rPr>
          <w:rFonts w:ascii="Times New Roman" w:hAnsi="Times New Roman" w:cs="Times New Roman"/>
          <w:sz w:val="24"/>
          <w:szCs w:val="24"/>
          <w:lang w:bidi="ml-IN"/>
        </w:rPr>
        <w:t xml:space="preserve">. </w:t>
      </w:r>
      <w:proofErr w:type="gramStart"/>
      <w:r w:rsidRPr="00427ECF">
        <w:rPr>
          <w:rFonts w:ascii="Times New Roman" w:hAnsi="Times New Roman" w:cs="Times New Roman"/>
          <w:sz w:val="24"/>
          <w:szCs w:val="24"/>
          <w:lang w:bidi="ml-IN"/>
        </w:rPr>
        <w:t>Edisi 3 Salemba Empat.</w:t>
      </w:r>
      <w:proofErr w:type="gramEnd"/>
      <w:r w:rsidRPr="00427ECF">
        <w:rPr>
          <w:rFonts w:ascii="Times New Roman" w:hAnsi="Times New Roman" w:cs="Times New Roman"/>
          <w:sz w:val="24"/>
          <w:szCs w:val="24"/>
          <w:lang w:bidi="ml-IN"/>
        </w:rPr>
        <w:t xml:space="preserve"> Jakarta.</w:t>
      </w:r>
    </w:p>
    <w:p w:rsidR="00427ECF" w:rsidRPr="00427ECF" w:rsidRDefault="00427ECF" w:rsidP="00427ECF">
      <w:pPr>
        <w:spacing w:line="240" w:lineRule="auto"/>
        <w:ind w:left="540" w:hanging="540"/>
        <w:jc w:val="both"/>
        <w:rPr>
          <w:rFonts w:ascii="Times New Roman" w:hAnsi="Times New Roman" w:cs="Times New Roman"/>
          <w:sz w:val="24"/>
          <w:szCs w:val="24"/>
        </w:rPr>
      </w:pPr>
      <w:r w:rsidRPr="00427ECF">
        <w:rPr>
          <w:rFonts w:ascii="Times New Roman" w:hAnsi="Times New Roman" w:cs="Times New Roman"/>
          <w:sz w:val="24"/>
          <w:szCs w:val="24"/>
        </w:rPr>
        <w:t>Rahardja, P. Dan Manurung, M. 2001. Teori Ekonomi Makro. Lembaga Penerbit Fakultas Ekonomi Universitas Indonesia, Jakarta.</w:t>
      </w:r>
    </w:p>
    <w:p w:rsidR="00306A0E" w:rsidRPr="00427ECF" w:rsidRDefault="00427ECF" w:rsidP="003F4A8C">
      <w:pPr>
        <w:spacing w:line="240" w:lineRule="auto"/>
        <w:jc w:val="both"/>
        <w:rPr>
          <w:rFonts w:ascii="Times New Roman" w:hAnsi="Times New Roman" w:cs="Times New Roman"/>
          <w:sz w:val="24"/>
          <w:szCs w:val="24"/>
        </w:rPr>
      </w:pPr>
      <w:proofErr w:type="gramStart"/>
      <w:r w:rsidRPr="00427ECF">
        <w:rPr>
          <w:rFonts w:ascii="Times New Roman" w:hAnsi="Times New Roman" w:cs="Times New Roman"/>
          <w:sz w:val="24"/>
          <w:szCs w:val="24"/>
        </w:rPr>
        <w:t>Setiadi.</w:t>
      </w:r>
      <w:proofErr w:type="gramEnd"/>
      <w:r w:rsidRPr="00427ECF">
        <w:rPr>
          <w:rFonts w:ascii="Times New Roman" w:hAnsi="Times New Roman" w:cs="Times New Roman"/>
          <w:sz w:val="24"/>
          <w:szCs w:val="24"/>
        </w:rPr>
        <w:t xml:space="preserve"> 2008. Bertanam Cabai. Penebar Swadaya, Jakarta</w:t>
      </w:r>
    </w:p>
    <w:p w:rsidR="00306A0E" w:rsidRPr="00427ECF" w:rsidRDefault="00427ECF" w:rsidP="00306A0E">
      <w:pPr>
        <w:pStyle w:val="ListParagraph"/>
        <w:ind w:left="567" w:hanging="567"/>
        <w:rPr>
          <w:rFonts w:ascii="Times New Roman" w:hAnsi="Times New Roman" w:cs="Times New Roman"/>
          <w:sz w:val="24"/>
          <w:szCs w:val="24"/>
        </w:rPr>
      </w:pPr>
      <w:r w:rsidRPr="00427ECF">
        <w:rPr>
          <w:rFonts w:ascii="Times New Roman" w:hAnsi="Times New Roman" w:cs="Times New Roman"/>
          <w:sz w:val="24"/>
          <w:szCs w:val="24"/>
        </w:rPr>
        <w:t>Sumarsono, S. 2007. Ekonomi Mikro. Graha Ilmu, Yogyakarta</w:t>
      </w:r>
    </w:p>
    <w:p w:rsidR="00427ECF" w:rsidRPr="00427ECF" w:rsidRDefault="00427ECF" w:rsidP="00427ECF">
      <w:pPr>
        <w:autoSpaceDE w:val="0"/>
        <w:autoSpaceDN w:val="0"/>
        <w:adjustRightInd w:val="0"/>
        <w:ind w:left="540" w:hanging="540"/>
        <w:jc w:val="both"/>
        <w:rPr>
          <w:rFonts w:ascii="Times New Roman" w:hAnsi="Times New Roman" w:cs="Times New Roman"/>
          <w:sz w:val="24"/>
          <w:szCs w:val="24"/>
          <w:lang w:bidi="ml-IN"/>
        </w:rPr>
      </w:pPr>
      <w:r w:rsidRPr="00427ECF">
        <w:rPr>
          <w:rFonts w:ascii="Times New Roman" w:hAnsi="Times New Roman" w:cs="Times New Roman"/>
          <w:sz w:val="24"/>
          <w:szCs w:val="24"/>
          <w:lang w:bidi="ml-IN"/>
        </w:rPr>
        <w:t xml:space="preserve">Tomek, G.W. </w:t>
      </w:r>
      <w:proofErr w:type="gramStart"/>
      <w:r w:rsidRPr="00427ECF">
        <w:rPr>
          <w:rFonts w:ascii="Times New Roman" w:hAnsi="Times New Roman" w:cs="Times New Roman"/>
          <w:sz w:val="24"/>
          <w:szCs w:val="24"/>
          <w:lang w:bidi="ml-IN"/>
        </w:rPr>
        <w:t>And K.L. Robinson.</w:t>
      </w:r>
      <w:proofErr w:type="gramEnd"/>
      <w:r w:rsidRPr="00427ECF">
        <w:rPr>
          <w:rFonts w:ascii="Times New Roman" w:hAnsi="Times New Roman" w:cs="Times New Roman"/>
          <w:sz w:val="24"/>
          <w:szCs w:val="24"/>
          <w:lang w:bidi="ml-IN"/>
        </w:rPr>
        <w:t xml:space="preserve"> 1990. </w:t>
      </w:r>
      <w:r w:rsidRPr="00427ECF">
        <w:rPr>
          <w:rFonts w:ascii="Times New Roman" w:hAnsi="Times New Roman" w:cs="Times New Roman"/>
          <w:i/>
          <w:sz w:val="24"/>
          <w:szCs w:val="24"/>
          <w:lang w:bidi="ml-IN"/>
        </w:rPr>
        <w:t>Agricultural Product Prices</w:t>
      </w:r>
      <w:r w:rsidRPr="00427ECF">
        <w:rPr>
          <w:rFonts w:ascii="Times New Roman" w:hAnsi="Times New Roman" w:cs="Times New Roman"/>
          <w:sz w:val="24"/>
          <w:szCs w:val="24"/>
          <w:lang w:bidi="ml-IN"/>
        </w:rPr>
        <w:t>. Cornell University Press, Ithaca.</w:t>
      </w:r>
    </w:p>
    <w:p w:rsidR="00427ECF" w:rsidRPr="00427ECF" w:rsidRDefault="00427ECF">
      <w:pPr>
        <w:autoSpaceDE w:val="0"/>
        <w:autoSpaceDN w:val="0"/>
        <w:adjustRightInd w:val="0"/>
        <w:ind w:left="540" w:hanging="540"/>
        <w:jc w:val="both"/>
        <w:rPr>
          <w:rFonts w:ascii="Times New Roman" w:hAnsi="Times New Roman" w:cs="Times New Roman"/>
          <w:sz w:val="24"/>
          <w:szCs w:val="24"/>
          <w:lang w:bidi="ml-IN"/>
        </w:rPr>
      </w:pPr>
    </w:p>
    <w:sectPr w:rsidR="00427ECF" w:rsidRPr="00427ECF" w:rsidSect="00806CA0">
      <w:pgSz w:w="12240" w:h="15840" w:code="1"/>
      <w:pgMar w:top="1701"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32228"/>
    <w:multiLevelType w:val="multilevel"/>
    <w:tmpl w:val="C066A7F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11938B7"/>
    <w:multiLevelType w:val="hybridMultilevel"/>
    <w:tmpl w:val="A22E71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5F71247"/>
    <w:multiLevelType w:val="hybridMultilevel"/>
    <w:tmpl w:val="A22E71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useFELayout/>
  </w:compat>
  <w:rsids>
    <w:rsidRoot w:val="001C4B35"/>
    <w:rsid w:val="000E59A0"/>
    <w:rsid w:val="001C4B35"/>
    <w:rsid w:val="00290AA0"/>
    <w:rsid w:val="002D499F"/>
    <w:rsid w:val="00306A0E"/>
    <w:rsid w:val="00375494"/>
    <w:rsid w:val="003970E6"/>
    <w:rsid w:val="003A1345"/>
    <w:rsid w:val="003F4A8C"/>
    <w:rsid w:val="00427ECF"/>
    <w:rsid w:val="0045720F"/>
    <w:rsid w:val="004F5E84"/>
    <w:rsid w:val="0076713F"/>
    <w:rsid w:val="00793D1E"/>
    <w:rsid w:val="00802B07"/>
    <w:rsid w:val="00806CA0"/>
    <w:rsid w:val="00843993"/>
    <w:rsid w:val="008B267D"/>
    <w:rsid w:val="008E2EE7"/>
    <w:rsid w:val="008E6001"/>
    <w:rsid w:val="0098079E"/>
    <w:rsid w:val="009F5D0E"/>
    <w:rsid w:val="00A20416"/>
    <w:rsid w:val="00A35E70"/>
    <w:rsid w:val="00A3797A"/>
    <w:rsid w:val="00A90595"/>
    <w:rsid w:val="00C72FF8"/>
    <w:rsid w:val="00DC669B"/>
    <w:rsid w:val="00E170AD"/>
    <w:rsid w:val="00E35E44"/>
    <w:rsid w:val="00E57BFB"/>
    <w:rsid w:val="00FA11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F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4B3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uiPriority w:val="34"/>
    <w:qFormat/>
    <w:rsid w:val="009F5D0E"/>
    <w:pPr>
      <w:ind w:left="720"/>
      <w:contextualSpacing/>
    </w:pPr>
    <w:rPr>
      <w:lang w:val="id-ID" w:eastAsia="id-ID"/>
    </w:rPr>
  </w:style>
  <w:style w:type="paragraph" w:styleId="BalloonText">
    <w:name w:val="Balloon Text"/>
    <w:basedOn w:val="Normal"/>
    <w:link w:val="BalloonTextChar"/>
    <w:uiPriority w:val="99"/>
    <w:semiHidden/>
    <w:unhideWhenUsed/>
    <w:rsid w:val="009F5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D0E"/>
    <w:rPr>
      <w:rFonts w:ascii="Tahoma" w:hAnsi="Tahoma" w:cs="Tahoma"/>
      <w:sz w:val="16"/>
      <w:szCs w:val="16"/>
    </w:rPr>
  </w:style>
  <w:style w:type="table" w:styleId="TableGrid">
    <w:name w:val="Table Grid"/>
    <w:basedOn w:val="TableNormal"/>
    <w:uiPriority w:val="59"/>
    <w:rsid w:val="003F4A8C"/>
    <w:pPr>
      <w:spacing w:after="0" w:line="240" w:lineRule="auto"/>
      <w:jc w:val="both"/>
    </w:pPr>
    <w:rPr>
      <w:rFonts w:eastAsiaTheme="minorHAns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35E4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0182318">
      <w:bodyDiv w:val="1"/>
      <w:marLeft w:val="0"/>
      <w:marRight w:val="0"/>
      <w:marTop w:val="0"/>
      <w:marBottom w:val="0"/>
      <w:divBdr>
        <w:top w:val="none" w:sz="0" w:space="0" w:color="auto"/>
        <w:left w:val="none" w:sz="0" w:space="0" w:color="auto"/>
        <w:bottom w:val="none" w:sz="0" w:space="0" w:color="auto"/>
        <w:right w:val="none" w:sz="0" w:space="0" w:color="auto"/>
      </w:divBdr>
      <w:divsChild>
        <w:div w:id="2081365667">
          <w:marLeft w:val="0"/>
          <w:marRight w:val="0"/>
          <w:marTop w:val="0"/>
          <w:marBottom w:val="0"/>
          <w:divBdr>
            <w:top w:val="none" w:sz="0" w:space="0" w:color="auto"/>
            <w:left w:val="none" w:sz="0" w:space="0" w:color="auto"/>
            <w:bottom w:val="none" w:sz="0" w:space="0" w:color="auto"/>
            <w:right w:val="none" w:sz="0" w:space="0" w:color="auto"/>
          </w:divBdr>
        </w:div>
        <w:div w:id="1727993301">
          <w:marLeft w:val="0"/>
          <w:marRight w:val="0"/>
          <w:marTop w:val="0"/>
          <w:marBottom w:val="0"/>
          <w:divBdr>
            <w:top w:val="none" w:sz="0" w:space="0" w:color="auto"/>
            <w:left w:val="none" w:sz="0" w:space="0" w:color="auto"/>
            <w:bottom w:val="none" w:sz="0" w:space="0" w:color="auto"/>
            <w:right w:val="none" w:sz="0" w:space="0" w:color="auto"/>
          </w:divBdr>
        </w:div>
        <w:div w:id="342435729">
          <w:marLeft w:val="0"/>
          <w:marRight w:val="0"/>
          <w:marTop w:val="0"/>
          <w:marBottom w:val="0"/>
          <w:divBdr>
            <w:top w:val="none" w:sz="0" w:space="0" w:color="auto"/>
            <w:left w:val="none" w:sz="0" w:space="0" w:color="auto"/>
            <w:bottom w:val="none" w:sz="0" w:space="0" w:color="auto"/>
            <w:right w:val="none" w:sz="0" w:space="0" w:color="auto"/>
          </w:divBdr>
        </w:div>
        <w:div w:id="2112965933">
          <w:marLeft w:val="0"/>
          <w:marRight w:val="0"/>
          <w:marTop w:val="0"/>
          <w:marBottom w:val="0"/>
          <w:divBdr>
            <w:top w:val="none" w:sz="0" w:space="0" w:color="auto"/>
            <w:left w:val="none" w:sz="0" w:space="0" w:color="auto"/>
            <w:bottom w:val="none" w:sz="0" w:space="0" w:color="auto"/>
            <w:right w:val="none" w:sz="0" w:space="0" w:color="auto"/>
          </w:divBdr>
        </w:div>
        <w:div w:id="1406225268">
          <w:marLeft w:val="0"/>
          <w:marRight w:val="0"/>
          <w:marTop w:val="0"/>
          <w:marBottom w:val="0"/>
          <w:divBdr>
            <w:top w:val="none" w:sz="0" w:space="0" w:color="auto"/>
            <w:left w:val="none" w:sz="0" w:space="0" w:color="auto"/>
            <w:bottom w:val="none" w:sz="0" w:space="0" w:color="auto"/>
            <w:right w:val="none" w:sz="0" w:space="0" w:color="auto"/>
          </w:divBdr>
        </w:div>
        <w:div w:id="1061711635">
          <w:marLeft w:val="0"/>
          <w:marRight w:val="0"/>
          <w:marTop w:val="0"/>
          <w:marBottom w:val="0"/>
          <w:divBdr>
            <w:top w:val="none" w:sz="0" w:space="0" w:color="auto"/>
            <w:left w:val="none" w:sz="0" w:space="0" w:color="auto"/>
            <w:bottom w:val="none" w:sz="0" w:space="0" w:color="auto"/>
            <w:right w:val="none" w:sz="0" w:space="0" w:color="auto"/>
          </w:divBdr>
        </w:div>
        <w:div w:id="1738552452">
          <w:marLeft w:val="0"/>
          <w:marRight w:val="0"/>
          <w:marTop w:val="0"/>
          <w:marBottom w:val="0"/>
          <w:divBdr>
            <w:top w:val="none" w:sz="0" w:space="0" w:color="auto"/>
            <w:left w:val="none" w:sz="0" w:space="0" w:color="auto"/>
            <w:bottom w:val="none" w:sz="0" w:space="0" w:color="auto"/>
            <w:right w:val="none" w:sz="0" w:space="0" w:color="auto"/>
          </w:divBdr>
        </w:div>
        <w:div w:id="1212771061">
          <w:marLeft w:val="0"/>
          <w:marRight w:val="0"/>
          <w:marTop w:val="0"/>
          <w:marBottom w:val="0"/>
          <w:divBdr>
            <w:top w:val="none" w:sz="0" w:space="0" w:color="auto"/>
            <w:left w:val="none" w:sz="0" w:space="0" w:color="auto"/>
            <w:bottom w:val="none" w:sz="0" w:space="0" w:color="auto"/>
            <w:right w:val="none" w:sz="0" w:space="0" w:color="auto"/>
          </w:divBdr>
        </w:div>
        <w:div w:id="1487084997">
          <w:marLeft w:val="0"/>
          <w:marRight w:val="0"/>
          <w:marTop w:val="0"/>
          <w:marBottom w:val="0"/>
          <w:divBdr>
            <w:top w:val="none" w:sz="0" w:space="0" w:color="auto"/>
            <w:left w:val="none" w:sz="0" w:space="0" w:color="auto"/>
            <w:bottom w:val="none" w:sz="0" w:space="0" w:color="auto"/>
            <w:right w:val="none" w:sz="0" w:space="0" w:color="auto"/>
          </w:divBdr>
        </w:div>
      </w:divsChild>
    </w:div>
    <w:div w:id="1288584138">
      <w:bodyDiv w:val="1"/>
      <w:marLeft w:val="0"/>
      <w:marRight w:val="0"/>
      <w:marTop w:val="0"/>
      <w:marBottom w:val="0"/>
      <w:divBdr>
        <w:top w:val="none" w:sz="0" w:space="0" w:color="auto"/>
        <w:left w:val="none" w:sz="0" w:space="0" w:color="auto"/>
        <w:bottom w:val="none" w:sz="0" w:space="0" w:color="auto"/>
        <w:right w:val="none" w:sz="0" w:space="0" w:color="auto"/>
      </w:divBdr>
      <w:divsChild>
        <w:div w:id="1338578686">
          <w:marLeft w:val="0"/>
          <w:marRight w:val="0"/>
          <w:marTop w:val="0"/>
          <w:marBottom w:val="0"/>
          <w:divBdr>
            <w:top w:val="none" w:sz="0" w:space="0" w:color="auto"/>
            <w:left w:val="none" w:sz="0" w:space="0" w:color="auto"/>
            <w:bottom w:val="none" w:sz="0" w:space="0" w:color="auto"/>
            <w:right w:val="none" w:sz="0" w:space="0" w:color="auto"/>
          </w:divBdr>
        </w:div>
        <w:div w:id="449857368">
          <w:marLeft w:val="0"/>
          <w:marRight w:val="0"/>
          <w:marTop w:val="0"/>
          <w:marBottom w:val="0"/>
          <w:divBdr>
            <w:top w:val="none" w:sz="0" w:space="0" w:color="auto"/>
            <w:left w:val="none" w:sz="0" w:space="0" w:color="auto"/>
            <w:bottom w:val="none" w:sz="0" w:space="0" w:color="auto"/>
            <w:right w:val="none" w:sz="0" w:space="0" w:color="auto"/>
          </w:divBdr>
        </w:div>
        <w:div w:id="464471390">
          <w:marLeft w:val="0"/>
          <w:marRight w:val="0"/>
          <w:marTop w:val="0"/>
          <w:marBottom w:val="0"/>
          <w:divBdr>
            <w:top w:val="none" w:sz="0" w:space="0" w:color="auto"/>
            <w:left w:val="none" w:sz="0" w:space="0" w:color="auto"/>
            <w:bottom w:val="none" w:sz="0" w:space="0" w:color="auto"/>
            <w:right w:val="none" w:sz="0" w:space="0" w:color="auto"/>
          </w:divBdr>
        </w:div>
      </w:divsChild>
    </w:div>
    <w:div w:id="1511720722">
      <w:bodyDiv w:val="1"/>
      <w:marLeft w:val="0"/>
      <w:marRight w:val="0"/>
      <w:marTop w:val="0"/>
      <w:marBottom w:val="0"/>
      <w:divBdr>
        <w:top w:val="none" w:sz="0" w:space="0" w:color="auto"/>
        <w:left w:val="none" w:sz="0" w:space="0" w:color="auto"/>
        <w:bottom w:val="none" w:sz="0" w:space="0" w:color="auto"/>
        <w:right w:val="none" w:sz="0" w:space="0" w:color="auto"/>
      </w:divBdr>
      <w:divsChild>
        <w:div w:id="1854957167">
          <w:marLeft w:val="0"/>
          <w:marRight w:val="0"/>
          <w:marTop w:val="0"/>
          <w:marBottom w:val="0"/>
          <w:divBdr>
            <w:top w:val="none" w:sz="0" w:space="0" w:color="auto"/>
            <w:left w:val="none" w:sz="0" w:space="0" w:color="auto"/>
            <w:bottom w:val="none" w:sz="0" w:space="0" w:color="auto"/>
            <w:right w:val="none" w:sz="0" w:space="0" w:color="auto"/>
          </w:divBdr>
        </w:div>
        <w:div w:id="1729839425">
          <w:marLeft w:val="0"/>
          <w:marRight w:val="0"/>
          <w:marTop w:val="0"/>
          <w:marBottom w:val="0"/>
          <w:divBdr>
            <w:top w:val="none" w:sz="0" w:space="0" w:color="auto"/>
            <w:left w:val="none" w:sz="0" w:space="0" w:color="auto"/>
            <w:bottom w:val="none" w:sz="0" w:space="0" w:color="auto"/>
            <w:right w:val="none" w:sz="0" w:space="0" w:color="auto"/>
          </w:divBdr>
        </w:div>
        <w:div w:id="1742215329">
          <w:marLeft w:val="0"/>
          <w:marRight w:val="0"/>
          <w:marTop w:val="0"/>
          <w:marBottom w:val="0"/>
          <w:divBdr>
            <w:top w:val="none" w:sz="0" w:space="0" w:color="auto"/>
            <w:left w:val="none" w:sz="0" w:space="0" w:color="auto"/>
            <w:bottom w:val="none" w:sz="0" w:space="0" w:color="auto"/>
            <w:right w:val="none" w:sz="0" w:space="0" w:color="auto"/>
          </w:divBdr>
        </w:div>
        <w:div w:id="1674449948">
          <w:marLeft w:val="0"/>
          <w:marRight w:val="0"/>
          <w:marTop w:val="0"/>
          <w:marBottom w:val="0"/>
          <w:divBdr>
            <w:top w:val="none" w:sz="0" w:space="0" w:color="auto"/>
            <w:left w:val="none" w:sz="0" w:space="0" w:color="auto"/>
            <w:bottom w:val="none" w:sz="0" w:space="0" w:color="auto"/>
            <w:right w:val="none" w:sz="0" w:space="0" w:color="auto"/>
          </w:divBdr>
        </w:div>
        <w:div w:id="184251855">
          <w:marLeft w:val="0"/>
          <w:marRight w:val="0"/>
          <w:marTop w:val="0"/>
          <w:marBottom w:val="0"/>
          <w:divBdr>
            <w:top w:val="none" w:sz="0" w:space="0" w:color="auto"/>
            <w:left w:val="none" w:sz="0" w:space="0" w:color="auto"/>
            <w:bottom w:val="none" w:sz="0" w:space="0" w:color="auto"/>
            <w:right w:val="none" w:sz="0" w:space="0" w:color="auto"/>
          </w:divBdr>
        </w:div>
        <w:div w:id="1048652414">
          <w:marLeft w:val="0"/>
          <w:marRight w:val="0"/>
          <w:marTop w:val="0"/>
          <w:marBottom w:val="0"/>
          <w:divBdr>
            <w:top w:val="none" w:sz="0" w:space="0" w:color="auto"/>
            <w:left w:val="none" w:sz="0" w:space="0" w:color="auto"/>
            <w:bottom w:val="none" w:sz="0" w:space="0" w:color="auto"/>
            <w:right w:val="none" w:sz="0" w:space="0" w:color="auto"/>
          </w:divBdr>
        </w:div>
        <w:div w:id="1226911461">
          <w:marLeft w:val="0"/>
          <w:marRight w:val="0"/>
          <w:marTop w:val="0"/>
          <w:marBottom w:val="0"/>
          <w:divBdr>
            <w:top w:val="none" w:sz="0" w:space="0" w:color="auto"/>
            <w:left w:val="none" w:sz="0" w:space="0" w:color="auto"/>
            <w:bottom w:val="none" w:sz="0" w:space="0" w:color="auto"/>
            <w:right w:val="none" w:sz="0" w:space="0" w:color="auto"/>
          </w:divBdr>
        </w:div>
        <w:div w:id="744374172">
          <w:marLeft w:val="0"/>
          <w:marRight w:val="0"/>
          <w:marTop w:val="0"/>
          <w:marBottom w:val="0"/>
          <w:divBdr>
            <w:top w:val="none" w:sz="0" w:space="0" w:color="auto"/>
            <w:left w:val="none" w:sz="0" w:space="0" w:color="auto"/>
            <w:bottom w:val="none" w:sz="0" w:space="0" w:color="auto"/>
            <w:right w:val="none" w:sz="0" w:space="0" w:color="auto"/>
          </w:divBdr>
        </w:div>
      </w:divsChild>
    </w:div>
    <w:div w:id="1780636354">
      <w:bodyDiv w:val="1"/>
      <w:marLeft w:val="0"/>
      <w:marRight w:val="0"/>
      <w:marTop w:val="0"/>
      <w:marBottom w:val="0"/>
      <w:divBdr>
        <w:top w:val="none" w:sz="0" w:space="0" w:color="auto"/>
        <w:left w:val="none" w:sz="0" w:space="0" w:color="auto"/>
        <w:bottom w:val="none" w:sz="0" w:space="0" w:color="auto"/>
        <w:right w:val="none" w:sz="0" w:space="0" w:color="auto"/>
      </w:divBdr>
      <w:divsChild>
        <w:div w:id="1396732615">
          <w:marLeft w:val="0"/>
          <w:marRight w:val="0"/>
          <w:marTop w:val="0"/>
          <w:marBottom w:val="0"/>
          <w:divBdr>
            <w:top w:val="none" w:sz="0" w:space="0" w:color="auto"/>
            <w:left w:val="none" w:sz="0" w:space="0" w:color="auto"/>
            <w:bottom w:val="none" w:sz="0" w:space="0" w:color="auto"/>
            <w:right w:val="none" w:sz="0" w:space="0" w:color="auto"/>
          </w:divBdr>
        </w:div>
        <w:div w:id="1610042936">
          <w:marLeft w:val="0"/>
          <w:marRight w:val="0"/>
          <w:marTop w:val="0"/>
          <w:marBottom w:val="0"/>
          <w:divBdr>
            <w:top w:val="none" w:sz="0" w:space="0" w:color="auto"/>
            <w:left w:val="none" w:sz="0" w:space="0" w:color="auto"/>
            <w:bottom w:val="none" w:sz="0" w:space="0" w:color="auto"/>
            <w:right w:val="none" w:sz="0" w:space="0" w:color="auto"/>
          </w:divBdr>
        </w:div>
        <w:div w:id="1652832862">
          <w:marLeft w:val="0"/>
          <w:marRight w:val="0"/>
          <w:marTop w:val="0"/>
          <w:marBottom w:val="0"/>
          <w:divBdr>
            <w:top w:val="none" w:sz="0" w:space="0" w:color="auto"/>
            <w:left w:val="none" w:sz="0" w:space="0" w:color="auto"/>
            <w:bottom w:val="none" w:sz="0" w:space="0" w:color="auto"/>
            <w:right w:val="none" w:sz="0" w:space="0" w:color="auto"/>
          </w:divBdr>
        </w:div>
        <w:div w:id="1358241483">
          <w:marLeft w:val="0"/>
          <w:marRight w:val="0"/>
          <w:marTop w:val="0"/>
          <w:marBottom w:val="0"/>
          <w:divBdr>
            <w:top w:val="none" w:sz="0" w:space="0" w:color="auto"/>
            <w:left w:val="none" w:sz="0" w:space="0" w:color="auto"/>
            <w:bottom w:val="none" w:sz="0" w:space="0" w:color="auto"/>
            <w:right w:val="none" w:sz="0" w:space="0" w:color="auto"/>
          </w:divBdr>
        </w:div>
        <w:div w:id="1696347682">
          <w:marLeft w:val="0"/>
          <w:marRight w:val="0"/>
          <w:marTop w:val="0"/>
          <w:marBottom w:val="0"/>
          <w:divBdr>
            <w:top w:val="none" w:sz="0" w:space="0" w:color="auto"/>
            <w:left w:val="none" w:sz="0" w:space="0" w:color="auto"/>
            <w:bottom w:val="none" w:sz="0" w:space="0" w:color="auto"/>
            <w:right w:val="none" w:sz="0" w:space="0" w:color="auto"/>
          </w:divBdr>
        </w:div>
        <w:div w:id="1031806018">
          <w:marLeft w:val="0"/>
          <w:marRight w:val="0"/>
          <w:marTop w:val="0"/>
          <w:marBottom w:val="0"/>
          <w:divBdr>
            <w:top w:val="none" w:sz="0" w:space="0" w:color="auto"/>
            <w:left w:val="none" w:sz="0" w:space="0" w:color="auto"/>
            <w:bottom w:val="none" w:sz="0" w:space="0" w:color="auto"/>
            <w:right w:val="none" w:sz="0" w:space="0" w:color="auto"/>
          </w:divBdr>
        </w:div>
        <w:div w:id="758908772">
          <w:marLeft w:val="0"/>
          <w:marRight w:val="0"/>
          <w:marTop w:val="0"/>
          <w:marBottom w:val="0"/>
          <w:divBdr>
            <w:top w:val="none" w:sz="0" w:space="0" w:color="auto"/>
            <w:left w:val="none" w:sz="0" w:space="0" w:color="auto"/>
            <w:bottom w:val="none" w:sz="0" w:space="0" w:color="auto"/>
            <w:right w:val="none" w:sz="0" w:space="0" w:color="auto"/>
          </w:divBdr>
        </w:div>
        <w:div w:id="307323941">
          <w:marLeft w:val="0"/>
          <w:marRight w:val="0"/>
          <w:marTop w:val="0"/>
          <w:marBottom w:val="0"/>
          <w:divBdr>
            <w:top w:val="none" w:sz="0" w:space="0" w:color="auto"/>
            <w:left w:val="none" w:sz="0" w:space="0" w:color="auto"/>
            <w:bottom w:val="none" w:sz="0" w:space="0" w:color="auto"/>
            <w:right w:val="none" w:sz="0" w:space="0" w:color="auto"/>
          </w:divBdr>
        </w:div>
        <w:div w:id="252397011">
          <w:marLeft w:val="0"/>
          <w:marRight w:val="0"/>
          <w:marTop w:val="0"/>
          <w:marBottom w:val="0"/>
          <w:divBdr>
            <w:top w:val="none" w:sz="0" w:space="0" w:color="auto"/>
            <w:left w:val="none" w:sz="0" w:space="0" w:color="auto"/>
            <w:bottom w:val="none" w:sz="0" w:space="0" w:color="auto"/>
            <w:right w:val="none" w:sz="0" w:space="0" w:color="auto"/>
          </w:divBdr>
        </w:div>
        <w:div w:id="1238250633">
          <w:marLeft w:val="0"/>
          <w:marRight w:val="0"/>
          <w:marTop w:val="0"/>
          <w:marBottom w:val="0"/>
          <w:divBdr>
            <w:top w:val="none" w:sz="0" w:space="0" w:color="auto"/>
            <w:left w:val="none" w:sz="0" w:space="0" w:color="auto"/>
            <w:bottom w:val="none" w:sz="0" w:space="0" w:color="auto"/>
            <w:right w:val="none" w:sz="0" w:space="0" w:color="auto"/>
          </w:divBdr>
        </w:div>
        <w:div w:id="1974284731">
          <w:marLeft w:val="0"/>
          <w:marRight w:val="0"/>
          <w:marTop w:val="0"/>
          <w:marBottom w:val="0"/>
          <w:divBdr>
            <w:top w:val="none" w:sz="0" w:space="0" w:color="auto"/>
            <w:left w:val="none" w:sz="0" w:space="0" w:color="auto"/>
            <w:bottom w:val="none" w:sz="0" w:space="0" w:color="auto"/>
            <w:right w:val="none" w:sz="0" w:space="0" w:color="auto"/>
          </w:divBdr>
        </w:div>
        <w:div w:id="2034531151">
          <w:marLeft w:val="0"/>
          <w:marRight w:val="0"/>
          <w:marTop w:val="0"/>
          <w:marBottom w:val="0"/>
          <w:divBdr>
            <w:top w:val="none" w:sz="0" w:space="0" w:color="auto"/>
            <w:left w:val="none" w:sz="0" w:space="0" w:color="auto"/>
            <w:bottom w:val="none" w:sz="0" w:space="0" w:color="auto"/>
            <w:right w:val="none" w:sz="0" w:space="0" w:color="auto"/>
          </w:divBdr>
        </w:div>
        <w:div w:id="584152568">
          <w:marLeft w:val="0"/>
          <w:marRight w:val="0"/>
          <w:marTop w:val="0"/>
          <w:marBottom w:val="0"/>
          <w:divBdr>
            <w:top w:val="none" w:sz="0" w:space="0" w:color="auto"/>
            <w:left w:val="none" w:sz="0" w:space="0" w:color="auto"/>
            <w:bottom w:val="none" w:sz="0" w:space="0" w:color="auto"/>
            <w:right w:val="none" w:sz="0" w:space="0" w:color="auto"/>
          </w:divBdr>
        </w:div>
        <w:div w:id="1142964293">
          <w:marLeft w:val="0"/>
          <w:marRight w:val="0"/>
          <w:marTop w:val="0"/>
          <w:marBottom w:val="0"/>
          <w:divBdr>
            <w:top w:val="none" w:sz="0" w:space="0" w:color="auto"/>
            <w:left w:val="none" w:sz="0" w:space="0" w:color="auto"/>
            <w:bottom w:val="none" w:sz="0" w:space="0" w:color="auto"/>
            <w:right w:val="none" w:sz="0" w:space="0" w:color="auto"/>
          </w:divBdr>
        </w:div>
        <w:div w:id="767821379">
          <w:marLeft w:val="0"/>
          <w:marRight w:val="0"/>
          <w:marTop w:val="0"/>
          <w:marBottom w:val="0"/>
          <w:divBdr>
            <w:top w:val="none" w:sz="0" w:space="0" w:color="auto"/>
            <w:left w:val="none" w:sz="0" w:space="0" w:color="auto"/>
            <w:bottom w:val="none" w:sz="0" w:space="0" w:color="auto"/>
            <w:right w:val="none" w:sz="0" w:space="0" w:color="auto"/>
          </w:divBdr>
        </w:div>
        <w:div w:id="885338728">
          <w:marLeft w:val="0"/>
          <w:marRight w:val="0"/>
          <w:marTop w:val="0"/>
          <w:marBottom w:val="0"/>
          <w:divBdr>
            <w:top w:val="none" w:sz="0" w:space="0" w:color="auto"/>
            <w:left w:val="none" w:sz="0" w:space="0" w:color="auto"/>
            <w:bottom w:val="none" w:sz="0" w:space="0" w:color="auto"/>
            <w:right w:val="none" w:sz="0" w:space="0" w:color="auto"/>
          </w:divBdr>
        </w:div>
        <w:div w:id="1205368910">
          <w:marLeft w:val="0"/>
          <w:marRight w:val="0"/>
          <w:marTop w:val="0"/>
          <w:marBottom w:val="0"/>
          <w:divBdr>
            <w:top w:val="none" w:sz="0" w:space="0" w:color="auto"/>
            <w:left w:val="none" w:sz="0" w:space="0" w:color="auto"/>
            <w:bottom w:val="none" w:sz="0" w:space="0" w:color="auto"/>
            <w:right w:val="none" w:sz="0" w:space="0" w:color="auto"/>
          </w:divBdr>
        </w:div>
        <w:div w:id="1648894323">
          <w:marLeft w:val="0"/>
          <w:marRight w:val="0"/>
          <w:marTop w:val="0"/>
          <w:marBottom w:val="0"/>
          <w:divBdr>
            <w:top w:val="none" w:sz="0" w:space="0" w:color="auto"/>
            <w:left w:val="none" w:sz="0" w:space="0" w:color="auto"/>
            <w:bottom w:val="none" w:sz="0" w:space="0" w:color="auto"/>
            <w:right w:val="none" w:sz="0" w:space="0" w:color="auto"/>
          </w:divBdr>
        </w:div>
        <w:div w:id="1344552526">
          <w:marLeft w:val="0"/>
          <w:marRight w:val="0"/>
          <w:marTop w:val="0"/>
          <w:marBottom w:val="0"/>
          <w:divBdr>
            <w:top w:val="none" w:sz="0" w:space="0" w:color="auto"/>
            <w:left w:val="none" w:sz="0" w:space="0" w:color="auto"/>
            <w:bottom w:val="none" w:sz="0" w:space="0" w:color="auto"/>
            <w:right w:val="none" w:sz="0" w:space="0" w:color="auto"/>
          </w:divBdr>
        </w:div>
        <w:div w:id="1365399838">
          <w:marLeft w:val="0"/>
          <w:marRight w:val="0"/>
          <w:marTop w:val="0"/>
          <w:marBottom w:val="0"/>
          <w:divBdr>
            <w:top w:val="none" w:sz="0" w:space="0" w:color="auto"/>
            <w:left w:val="none" w:sz="0" w:space="0" w:color="auto"/>
            <w:bottom w:val="none" w:sz="0" w:space="0" w:color="auto"/>
            <w:right w:val="none" w:sz="0" w:space="0" w:color="auto"/>
          </w:divBdr>
        </w:div>
        <w:div w:id="1673607235">
          <w:marLeft w:val="0"/>
          <w:marRight w:val="0"/>
          <w:marTop w:val="0"/>
          <w:marBottom w:val="0"/>
          <w:divBdr>
            <w:top w:val="none" w:sz="0" w:space="0" w:color="auto"/>
            <w:left w:val="none" w:sz="0" w:space="0" w:color="auto"/>
            <w:bottom w:val="none" w:sz="0" w:space="0" w:color="auto"/>
            <w:right w:val="none" w:sz="0" w:space="0" w:color="auto"/>
          </w:divBdr>
        </w:div>
        <w:div w:id="166337061">
          <w:marLeft w:val="0"/>
          <w:marRight w:val="0"/>
          <w:marTop w:val="0"/>
          <w:marBottom w:val="0"/>
          <w:divBdr>
            <w:top w:val="none" w:sz="0" w:space="0" w:color="auto"/>
            <w:left w:val="none" w:sz="0" w:space="0" w:color="auto"/>
            <w:bottom w:val="none" w:sz="0" w:space="0" w:color="auto"/>
            <w:right w:val="none" w:sz="0" w:space="0" w:color="auto"/>
          </w:divBdr>
        </w:div>
        <w:div w:id="152455742">
          <w:marLeft w:val="0"/>
          <w:marRight w:val="0"/>
          <w:marTop w:val="0"/>
          <w:marBottom w:val="0"/>
          <w:divBdr>
            <w:top w:val="none" w:sz="0" w:space="0" w:color="auto"/>
            <w:left w:val="none" w:sz="0" w:space="0" w:color="auto"/>
            <w:bottom w:val="none" w:sz="0" w:space="0" w:color="auto"/>
            <w:right w:val="none" w:sz="0" w:space="0" w:color="auto"/>
          </w:divBdr>
        </w:div>
        <w:div w:id="1010791140">
          <w:marLeft w:val="0"/>
          <w:marRight w:val="0"/>
          <w:marTop w:val="0"/>
          <w:marBottom w:val="0"/>
          <w:divBdr>
            <w:top w:val="none" w:sz="0" w:space="0" w:color="auto"/>
            <w:left w:val="none" w:sz="0" w:space="0" w:color="auto"/>
            <w:bottom w:val="none" w:sz="0" w:space="0" w:color="auto"/>
            <w:right w:val="none" w:sz="0" w:space="0" w:color="auto"/>
          </w:divBdr>
        </w:div>
        <w:div w:id="1228998655">
          <w:marLeft w:val="0"/>
          <w:marRight w:val="0"/>
          <w:marTop w:val="0"/>
          <w:marBottom w:val="0"/>
          <w:divBdr>
            <w:top w:val="none" w:sz="0" w:space="0" w:color="auto"/>
            <w:left w:val="none" w:sz="0" w:space="0" w:color="auto"/>
            <w:bottom w:val="none" w:sz="0" w:space="0" w:color="auto"/>
            <w:right w:val="none" w:sz="0" w:space="0" w:color="auto"/>
          </w:divBdr>
        </w:div>
        <w:div w:id="1084181538">
          <w:marLeft w:val="0"/>
          <w:marRight w:val="0"/>
          <w:marTop w:val="0"/>
          <w:marBottom w:val="0"/>
          <w:divBdr>
            <w:top w:val="none" w:sz="0" w:space="0" w:color="auto"/>
            <w:left w:val="none" w:sz="0" w:space="0" w:color="auto"/>
            <w:bottom w:val="none" w:sz="0" w:space="0" w:color="auto"/>
            <w:right w:val="none" w:sz="0" w:space="0" w:color="auto"/>
          </w:divBdr>
        </w:div>
        <w:div w:id="1135875180">
          <w:marLeft w:val="0"/>
          <w:marRight w:val="0"/>
          <w:marTop w:val="0"/>
          <w:marBottom w:val="0"/>
          <w:divBdr>
            <w:top w:val="none" w:sz="0" w:space="0" w:color="auto"/>
            <w:left w:val="none" w:sz="0" w:space="0" w:color="auto"/>
            <w:bottom w:val="none" w:sz="0" w:space="0" w:color="auto"/>
            <w:right w:val="none" w:sz="0" w:space="0" w:color="auto"/>
          </w:divBdr>
        </w:div>
        <w:div w:id="239751026">
          <w:marLeft w:val="0"/>
          <w:marRight w:val="0"/>
          <w:marTop w:val="0"/>
          <w:marBottom w:val="0"/>
          <w:divBdr>
            <w:top w:val="none" w:sz="0" w:space="0" w:color="auto"/>
            <w:left w:val="none" w:sz="0" w:space="0" w:color="auto"/>
            <w:bottom w:val="none" w:sz="0" w:space="0" w:color="auto"/>
            <w:right w:val="none" w:sz="0" w:space="0" w:color="auto"/>
          </w:divBdr>
        </w:div>
      </w:divsChild>
    </w:div>
    <w:div w:id="2006933227">
      <w:bodyDiv w:val="1"/>
      <w:marLeft w:val="0"/>
      <w:marRight w:val="0"/>
      <w:marTop w:val="0"/>
      <w:marBottom w:val="0"/>
      <w:divBdr>
        <w:top w:val="none" w:sz="0" w:space="0" w:color="auto"/>
        <w:left w:val="none" w:sz="0" w:space="0" w:color="auto"/>
        <w:bottom w:val="none" w:sz="0" w:space="0" w:color="auto"/>
        <w:right w:val="none" w:sz="0" w:space="0" w:color="auto"/>
      </w:divBdr>
      <w:divsChild>
        <w:div w:id="2106225281">
          <w:marLeft w:val="0"/>
          <w:marRight w:val="0"/>
          <w:marTop w:val="0"/>
          <w:marBottom w:val="0"/>
          <w:divBdr>
            <w:top w:val="none" w:sz="0" w:space="0" w:color="auto"/>
            <w:left w:val="none" w:sz="0" w:space="0" w:color="auto"/>
            <w:bottom w:val="none" w:sz="0" w:space="0" w:color="auto"/>
            <w:right w:val="none" w:sz="0" w:space="0" w:color="auto"/>
          </w:divBdr>
        </w:div>
        <w:div w:id="1782414158">
          <w:marLeft w:val="0"/>
          <w:marRight w:val="0"/>
          <w:marTop w:val="0"/>
          <w:marBottom w:val="0"/>
          <w:divBdr>
            <w:top w:val="none" w:sz="0" w:space="0" w:color="auto"/>
            <w:left w:val="none" w:sz="0" w:space="0" w:color="auto"/>
            <w:bottom w:val="none" w:sz="0" w:space="0" w:color="auto"/>
            <w:right w:val="none" w:sz="0" w:space="0" w:color="auto"/>
          </w:divBdr>
        </w:div>
        <w:div w:id="2095121686">
          <w:marLeft w:val="0"/>
          <w:marRight w:val="0"/>
          <w:marTop w:val="0"/>
          <w:marBottom w:val="0"/>
          <w:divBdr>
            <w:top w:val="none" w:sz="0" w:space="0" w:color="auto"/>
            <w:left w:val="none" w:sz="0" w:space="0" w:color="auto"/>
            <w:bottom w:val="none" w:sz="0" w:space="0" w:color="auto"/>
            <w:right w:val="none" w:sz="0" w:space="0" w:color="auto"/>
          </w:divBdr>
        </w:div>
        <w:div w:id="831070128">
          <w:marLeft w:val="0"/>
          <w:marRight w:val="0"/>
          <w:marTop w:val="0"/>
          <w:marBottom w:val="0"/>
          <w:divBdr>
            <w:top w:val="none" w:sz="0" w:space="0" w:color="auto"/>
            <w:left w:val="none" w:sz="0" w:space="0" w:color="auto"/>
            <w:bottom w:val="none" w:sz="0" w:space="0" w:color="auto"/>
            <w:right w:val="none" w:sz="0" w:space="0" w:color="auto"/>
          </w:divBdr>
        </w:div>
        <w:div w:id="697245764">
          <w:marLeft w:val="0"/>
          <w:marRight w:val="0"/>
          <w:marTop w:val="0"/>
          <w:marBottom w:val="0"/>
          <w:divBdr>
            <w:top w:val="none" w:sz="0" w:space="0" w:color="auto"/>
            <w:left w:val="none" w:sz="0" w:space="0" w:color="auto"/>
            <w:bottom w:val="none" w:sz="0" w:space="0" w:color="auto"/>
            <w:right w:val="none" w:sz="0" w:space="0" w:color="auto"/>
          </w:divBdr>
        </w:div>
        <w:div w:id="1522623765">
          <w:marLeft w:val="0"/>
          <w:marRight w:val="0"/>
          <w:marTop w:val="0"/>
          <w:marBottom w:val="0"/>
          <w:divBdr>
            <w:top w:val="none" w:sz="0" w:space="0" w:color="auto"/>
            <w:left w:val="none" w:sz="0" w:space="0" w:color="auto"/>
            <w:bottom w:val="none" w:sz="0" w:space="0" w:color="auto"/>
            <w:right w:val="none" w:sz="0" w:space="0" w:color="auto"/>
          </w:divBdr>
        </w:div>
        <w:div w:id="201564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3tty07@yahoo.com" TargetMode="External"/><Relationship Id="rId5" Type="http://schemas.openxmlformats.org/officeDocument/2006/relationships/hyperlink" Target="mailto:y3tty07@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7</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Yetty Oktarina</dc:creator>
  <cp:keywords/>
  <dc:description/>
  <cp:lastModifiedBy>Freeware Sys</cp:lastModifiedBy>
  <cp:revision>12</cp:revision>
  <dcterms:created xsi:type="dcterms:W3CDTF">2018-12-27T14:42:00Z</dcterms:created>
  <dcterms:modified xsi:type="dcterms:W3CDTF">2018-12-31T04:09:00Z</dcterms:modified>
</cp:coreProperties>
</file>